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44B03" w14:textId="13C53A5A" w:rsidR="007301C1" w:rsidRDefault="007301C1" w:rsidP="00E53605">
      <w:pPr>
        <w:tabs>
          <w:tab w:val="left" w:pos="5400"/>
        </w:tabs>
        <w:autoSpaceDE w:val="0"/>
        <w:autoSpaceDN w:val="0"/>
        <w:adjustRightInd w:val="0"/>
        <w:rPr>
          <w:b/>
          <w:bCs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>Sponsor Name:</w:t>
      </w:r>
      <w:r w:rsidRPr="007301C1">
        <w:rPr>
          <w:b/>
          <w:bCs/>
          <w:color w:val="0000FF"/>
          <w:sz w:val="22"/>
          <w:szCs w:val="22"/>
        </w:rPr>
        <w:t xml:space="preserve"> </w:t>
      </w:r>
      <w:r w:rsidRPr="00043C2F">
        <w:rPr>
          <w:b/>
          <w:bCs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43C2F">
        <w:rPr>
          <w:b/>
          <w:bCs/>
          <w:color w:val="0000FF"/>
          <w:sz w:val="22"/>
          <w:szCs w:val="22"/>
        </w:rPr>
        <w:instrText xml:space="preserve"> FORMTEXT </w:instrText>
      </w:r>
      <w:r w:rsidRPr="00043C2F">
        <w:rPr>
          <w:b/>
          <w:bCs/>
          <w:color w:val="0000FF"/>
          <w:sz w:val="22"/>
          <w:szCs w:val="22"/>
        </w:rPr>
      </w:r>
      <w:r w:rsidRPr="00043C2F">
        <w:rPr>
          <w:b/>
          <w:bCs/>
          <w:color w:val="0000FF"/>
          <w:sz w:val="22"/>
          <w:szCs w:val="22"/>
        </w:rPr>
        <w:fldChar w:fldCharType="separate"/>
      </w:r>
      <w:r w:rsidRPr="00043C2F">
        <w:rPr>
          <w:b/>
          <w:bCs/>
          <w:noProof/>
          <w:color w:val="0000FF"/>
          <w:sz w:val="22"/>
          <w:szCs w:val="22"/>
        </w:rPr>
        <w:t> </w:t>
      </w:r>
      <w:r w:rsidRPr="00043C2F">
        <w:rPr>
          <w:b/>
          <w:bCs/>
          <w:noProof/>
          <w:color w:val="0000FF"/>
          <w:sz w:val="22"/>
          <w:szCs w:val="22"/>
        </w:rPr>
        <w:t> </w:t>
      </w:r>
      <w:r w:rsidRPr="00043C2F">
        <w:rPr>
          <w:b/>
          <w:bCs/>
          <w:noProof/>
          <w:color w:val="0000FF"/>
          <w:sz w:val="22"/>
          <w:szCs w:val="22"/>
        </w:rPr>
        <w:t> </w:t>
      </w:r>
      <w:r w:rsidRPr="00043C2F">
        <w:rPr>
          <w:b/>
          <w:bCs/>
          <w:noProof/>
          <w:color w:val="0000FF"/>
          <w:sz w:val="22"/>
          <w:szCs w:val="22"/>
        </w:rPr>
        <w:t> </w:t>
      </w:r>
      <w:r w:rsidRPr="00043C2F">
        <w:rPr>
          <w:b/>
          <w:bCs/>
          <w:noProof/>
          <w:color w:val="0000FF"/>
          <w:sz w:val="22"/>
          <w:szCs w:val="22"/>
        </w:rPr>
        <w:t> </w:t>
      </w:r>
      <w:r w:rsidRPr="00043C2F">
        <w:rPr>
          <w:b/>
          <w:bCs/>
          <w:color w:val="0000FF"/>
          <w:sz w:val="22"/>
          <w:szCs w:val="22"/>
        </w:rPr>
        <w:fldChar w:fldCharType="end"/>
      </w:r>
      <w:r>
        <w:rPr>
          <w:b/>
          <w:bCs/>
          <w:color w:val="0000FF"/>
          <w:sz w:val="22"/>
          <w:szCs w:val="22"/>
        </w:rPr>
        <w:tab/>
      </w:r>
      <w:r w:rsidRPr="007301C1">
        <w:rPr>
          <w:b/>
          <w:bCs/>
          <w:sz w:val="22"/>
          <w:szCs w:val="22"/>
        </w:rPr>
        <w:t xml:space="preserve">CRO </w:t>
      </w:r>
      <w:r>
        <w:rPr>
          <w:b/>
          <w:bCs/>
          <w:sz w:val="22"/>
          <w:szCs w:val="22"/>
        </w:rPr>
        <w:t>Name</w:t>
      </w:r>
      <w:r w:rsidR="00E53605">
        <w:rPr>
          <w:b/>
          <w:bCs/>
          <w:sz w:val="22"/>
          <w:szCs w:val="22"/>
        </w:rPr>
        <w:t xml:space="preserve"> (</w:t>
      </w:r>
      <w:r w:rsidR="00E53605" w:rsidRPr="00E53605">
        <w:rPr>
          <w:b/>
          <w:bCs/>
          <w:i/>
          <w:sz w:val="22"/>
          <w:szCs w:val="22"/>
        </w:rPr>
        <w:t>if applicable</w:t>
      </w:r>
      <w:r w:rsidR="00E53605">
        <w:rPr>
          <w:b/>
          <w:bCs/>
          <w:sz w:val="22"/>
          <w:szCs w:val="22"/>
        </w:rPr>
        <w:t>)</w:t>
      </w:r>
      <w:r>
        <w:rPr>
          <w:b/>
          <w:bCs/>
          <w:sz w:val="22"/>
          <w:szCs w:val="22"/>
        </w:rPr>
        <w:t xml:space="preserve">: </w:t>
      </w:r>
      <w:r w:rsidRPr="00043C2F">
        <w:rPr>
          <w:b/>
          <w:bCs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43C2F">
        <w:rPr>
          <w:b/>
          <w:bCs/>
          <w:color w:val="0000FF"/>
          <w:sz w:val="22"/>
          <w:szCs w:val="22"/>
        </w:rPr>
        <w:instrText xml:space="preserve"> FORMTEXT </w:instrText>
      </w:r>
      <w:r w:rsidRPr="00043C2F">
        <w:rPr>
          <w:b/>
          <w:bCs/>
          <w:color w:val="0000FF"/>
          <w:sz w:val="22"/>
          <w:szCs w:val="22"/>
        </w:rPr>
      </w:r>
      <w:r w:rsidRPr="00043C2F">
        <w:rPr>
          <w:b/>
          <w:bCs/>
          <w:color w:val="0000FF"/>
          <w:sz w:val="22"/>
          <w:szCs w:val="22"/>
        </w:rPr>
        <w:fldChar w:fldCharType="separate"/>
      </w:r>
      <w:r w:rsidRPr="00043C2F">
        <w:rPr>
          <w:b/>
          <w:bCs/>
          <w:noProof/>
          <w:color w:val="0000FF"/>
          <w:sz w:val="22"/>
          <w:szCs w:val="22"/>
        </w:rPr>
        <w:t> </w:t>
      </w:r>
      <w:r w:rsidRPr="00043C2F">
        <w:rPr>
          <w:b/>
          <w:bCs/>
          <w:noProof/>
          <w:color w:val="0000FF"/>
          <w:sz w:val="22"/>
          <w:szCs w:val="22"/>
        </w:rPr>
        <w:t> </w:t>
      </w:r>
      <w:r w:rsidRPr="00043C2F">
        <w:rPr>
          <w:b/>
          <w:bCs/>
          <w:noProof/>
          <w:color w:val="0000FF"/>
          <w:sz w:val="22"/>
          <w:szCs w:val="22"/>
        </w:rPr>
        <w:t> </w:t>
      </w:r>
      <w:r w:rsidRPr="00043C2F">
        <w:rPr>
          <w:b/>
          <w:bCs/>
          <w:noProof/>
          <w:color w:val="0000FF"/>
          <w:sz w:val="22"/>
          <w:szCs w:val="22"/>
        </w:rPr>
        <w:t> </w:t>
      </w:r>
      <w:r w:rsidRPr="00043C2F">
        <w:rPr>
          <w:b/>
          <w:bCs/>
          <w:noProof/>
          <w:color w:val="0000FF"/>
          <w:sz w:val="22"/>
          <w:szCs w:val="22"/>
        </w:rPr>
        <w:t> </w:t>
      </w:r>
      <w:r w:rsidRPr="00043C2F">
        <w:rPr>
          <w:b/>
          <w:bCs/>
          <w:color w:val="0000FF"/>
          <w:sz w:val="22"/>
          <w:szCs w:val="22"/>
        </w:rPr>
        <w:fldChar w:fldCharType="end"/>
      </w:r>
    </w:p>
    <w:p w14:paraId="4DDB9ED2" w14:textId="6161B16E" w:rsidR="007301C1" w:rsidRDefault="007301C1" w:rsidP="00E53605">
      <w:pPr>
        <w:tabs>
          <w:tab w:val="left" w:pos="5400"/>
        </w:tabs>
        <w:autoSpaceDE w:val="0"/>
        <w:autoSpaceDN w:val="0"/>
        <w:adjustRightInd w:val="0"/>
        <w:rPr>
          <w:b/>
          <w:bCs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Sponsor Protocol #: </w:t>
      </w:r>
      <w:r w:rsidRPr="00043C2F">
        <w:rPr>
          <w:b/>
          <w:bCs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43C2F">
        <w:rPr>
          <w:b/>
          <w:bCs/>
          <w:color w:val="0000FF"/>
          <w:sz w:val="22"/>
          <w:szCs w:val="22"/>
        </w:rPr>
        <w:instrText xml:space="preserve"> FORMTEXT </w:instrText>
      </w:r>
      <w:r w:rsidRPr="00043C2F">
        <w:rPr>
          <w:b/>
          <w:bCs/>
          <w:color w:val="0000FF"/>
          <w:sz w:val="22"/>
          <w:szCs w:val="22"/>
        </w:rPr>
      </w:r>
      <w:r w:rsidRPr="00043C2F">
        <w:rPr>
          <w:b/>
          <w:bCs/>
          <w:color w:val="0000FF"/>
          <w:sz w:val="22"/>
          <w:szCs w:val="22"/>
        </w:rPr>
        <w:fldChar w:fldCharType="separate"/>
      </w:r>
      <w:r w:rsidRPr="00043C2F">
        <w:rPr>
          <w:b/>
          <w:bCs/>
          <w:noProof/>
          <w:color w:val="0000FF"/>
          <w:sz w:val="22"/>
          <w:szCs w:val="22"/>
        </w:rPr>
        <w:t> </w:t>
      </w:r>
      <w:r w:rsidRPr="00043C2F">
        <w:rPr>
          <w:b/>
          <w:bCs/>
          <w:noProof/>
          <w:color w:val="0000FF"/>
          <w:sz w:val="22"/>
          <w:szCs w:val="22"/>
        </w:rPr>
        <w:t> </w:t>
      </w:r>
      <w:r w:rsidRPr="00043C2F">
        <w:rPr>
          <w:b/>
          <w:bCs/>
          <w:noProof/>
          <w:color w:val="0000FF"/>
          <w:sz w:val="22"/>
          <w:szCs w:val="22"/>
        </w:rPr>
        <w:t> </w:t>
      </w:r>
      <w:r w:rsidRPr="00043C2F">
        <w:rPr>
          <w:b/>
          <w:bCs/>
          <w:noProof/>
          <w:color w:val="0000FF"/>
          <w:sz w:val="22"/>
          <w:szCs w:val="22"/>
        </w:rPr>
        <w:t> </w:t>
      </w:r>
      <w:r w:rsidRPr="00043C2F">
        <w:rPr>
          <w:b/>
          <w:bCs/>
          <w:noProof/>
          <w:color w:val="0000FF"/>
          <w:sz w:val="22"/>
          <w:szCs w:val="22"/>
        </w:rPr>
        <w:t> </w:t>
      </w:r>
      <w:r w:rsidRPr="00043C2F">
        <w:rPr>
          <w:b/>
          <w:bCs/>
          <w:color w:val="0000FF"/>
          <w:sz w:val="22"/>
          <w:szCs w:val="22"/>
        </w:rPr>
        <w:fldChar w:fldCharType="end"/>
      </w:r>
      <w:r>
        <w:rPr>
          <w:b/>
          <w:bCs/>
          <w:color w:val="0000FF"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IRB Tracking ID #: </w:t>
      </w:r>
      <w:r w:rsidRPr="00043C2F">
        <w:rPr>
          <w:b/>
          <w:bCs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43C2F">
        <w:rPr>
          <w:b/>
          <w:bCs/>
          <w:color w:val="0000FF"/>
          <w:sz w:val="22"/>
          <w:szCs w:val="22"/>
        </w:rPr>
        <w:instrText xml:space="preserve"> FORMTEXT </w:instrText>
      </w:r>
      <w:r w:rsidRPr="00043C2F">
        <w:rPr>
          <w:b/>
          <w:bCs/>
          <w:color w:val="0000FF"/>
          <w:sz w:val="22"/>
          <w:szCs w:val="22"/>
        </w:rPr>
      </w:r>
      <w:r w:rsidRPr="00043C2F">
        <w:rPr>
          <w:b/>
          <w:bCs/>
          <w:color w:val="0000FF"/>
          <w:sz w:val="22"/>
          <w:szCs w:val="22"/>
        </w:rPr>
        <w:fldChar w:fldCharType="separate"/>
      </w:r>
      <w:r w:rsidRPr="00043C2F">
        <w:rPr>
          <w:b/>
          <w:bCs/>
          <w:noProof/>
          <w:color w:val="0000FF"/>
          <w:sz w:val="22"/>
          <w:szCs w:val="22"/>
        </w:rPr>
        <w:t> </w:t>
      </w:r>
      <w:r w:rsidRPr="00043C2F">
        <w:rPr>
          <w:b/>
          <w:bCs/>
          <w:noProof/>
          <w:color w:val="0000FF"/>
          <w:sz w:val="22"/>
          <w:szCs w:val="22"/>
        </w:rPr>
        <w:t> </w:t>
      </w:r>
      <w:r w:rsidRPr="00043C2F">
        <w:rPr>
          <w:b/>
          <w:bCs/>
          <w:noProof/>
          <w:color w:val="0000FF"/>
          <w:sz w:val="22"/>
          <w:szCs w:val="22"/>
        </w:rPr>
        <w:t> </w:t>
      </w:r>
      <w:r w:rsidRPr="00043C2F">
        <w:rPr>
          <w:b/>
          <w:bCs/>
          <w:noProof/>
          <w:color w:val="0000FF"/>
          <w:sz w:val="22"/>
          <w:szCs w:val="22"/>
        </w:rPr>
        <w:t> </w:t>
      </w:r>
      <w:r w:rsidRPr="00043C2F">
        <w:rPr>
          <w:b/>
          <w:bCs/>
          <w:noProof/>
          <w:color w:val="0000FF"/>
          <w:sz w:val="22"/>
          <w:szCs w:val="22"/>
        </w:rPr>
        <w:t> </w:t>
      </w:r>
      <w:r w:rsidRPr="00043C2F">
        <w:rPr>
          <w:b/>
          <w:bCs/>
          <w:color w:val="0000FF"/>
          <w:sz w:val="22"/>
          <w:szCs w:val="22"/>
        </w:rPr>
        <w:fldChar w:fldCharType="end"/>
      </w:r>
    </w:p>
    <w:p w14:paraId="7BE0AC63" w14:textId="77777777" w:rsidR="007301C1" w:rsidRPr="007301C1" w:rsidRDefault="007301C1" w:rsidP="007301C1">
      <w:pPr>
        <w:tabs>
          <w:tab w:val="left" w:pos="5760"/>
        </w:tabs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EE4E4E7" w14:textId="494AF76F" w:rsidR="003935C4" w:rsidRPr="00925465" w:rsidRDefault="007301C1" w:rsidP="00522921">
      <w:pPr>
        <w:autoSpaceDE w:val="0"/>
        <w:autoSpaceDN w:val="0"/>
        <w:adjustRightInd w:val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This document should be completed by an appropriate Sponsor or CRO contact. </w:t>
      </w:r>
      <w:r w:rsidR="003935C4" w:rsidRPr="00925465">
        <w:rPr>
          <w:i/>
          <w:iCs/>
          <w:sz w:val="22"/>
          <w:szCs w:val="22"/>
        </w:rPr>
        <w:t xml:space="preserve"> </w:t>
      </w:r>
      <w:r w:rsidRPr="007301C1">
        <w:rPr>
          <w:i/>
          <w:iCs/>
          <w:sz w:val="22"/>
          <w:szCs w:val="22"/>
          <w:u w:val="single"/>
        </w:rPr>
        <w:t xml:space="preserve">Please </w:t>
      </w:r>
      <w:r w:rsidR="003935C4" w:rsidRPr="00925465">
        <w:rPr>
          <w:i/>
          <w:iCs/>
          <w:sz w:val="22"/>
          <w:szCs w:val="22"/>
          <w:u w:val="single"/>
        </w:rPr>
        <w:t xml:space="preserve">provide this </w:t>
      </w:r>
      <w:r w:rsidR="00750B70">
        <w:rPr>
          <w:i/>
          <w:iCs/>
          <w:sz w:val="22"/>
          <w:szCs w:val="22"/>
          <w:u w:val="single"/>
        </w:rPr>
        <w:t xml:space="preserve">completed </w:t>
      </w:r>
      <w:r w:rsidR="003935C4" w:rsidRPr="00925465">
        <w:rPr>
          <w:i/>
          <w:iCs/>
          <w:sz w:val="22"/>
          <w:szCs w:val="22"/>
          <w:u w:val="single"/>
        </w:rPr>
        <w:t>document</w:t>
      </w:r>
      <w:r w:rsidR="00FA20A3">
        <w:rPr>
          <w:i/>
          <w:iCs/>
          <w:sz w:val="22"/>
          <w:szCs w:val="22"/>
          <w:u w:val="single"/>
        </w:rPr>
        <w:t xml:space="preserve"> via email</w:t>
      </w:r>
      <w:r w:rsidR="003935C4" w:rsidRPr="00925465">
        <w:rPr>
          <w:i/>
          <w:iCs/>
          <w:sz w:val="22"/>
          <w:szCs w:val="22"/>
          <w:u w:val="single"/>
        </w:rPr>
        <w:t xml:space="preserve"> </w:t>
      </w:r>
      <w:r w:rsidR="00E31EF7">
        <w:rPr>
          <w:i/>
          <w:iCs/>
          <w:sz w:val="22"/>
          <w:szCs w:val="22"/>
          <w:u w:val="single"/>
        </w:rPr>
        <w:t xml:space="preserve">directly to the </w:t>
      </w:r>
      <w:r w:rsidR="00F46C02">
        <w:rPr>
          <w:i/>
          <w:iCs/>
          <w:sz w:val="22"/>
          <w:szCs w:val="22"/>
          <w:u w:val="single"/>
        </w:rPr>
        <w:t xml:space="preserve">Operations Specialist that has requested </w:t>
      </w:r>
      <w:r w:rsidR="00FA20A3">
        <w:rPr>
          <w:i/>
          <w:iCs/>
          <w:sz w:val="22"/>
          <w:szCs w:val="22"/>
          <w:u w:val="single"/>
        </w:rPr>
        <w:t>it</w:t>
      </w:r>
      <w:r w:rsidR="00925465" w:rsidRPr="00925465">
        <w:rPr>
          <w:i/>
          <w:iCs/>
          <w:sz w:val="22"/>
          <w:szCs w:val="22"/>
        </w:rPr>
        <w:t xml:space="preserve">. </w:t>
      </w:r>
    </w:p>
    <w:p w14:paraId="0A37501D" w14:textId="77777777" w:rsidR="00522921" w:rsidRPr="00CC57AE" w:rsidRDefault="00522921" w:rsidP="00522921">
      <w:pPr>
        <w:rPr>
          <w:rFonts w:eastAsia="LiberationSans"/>
          <w:color w:val="212529"/>
        </w:rPr>
      </w:pP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9180"/>
      </w:tblGrid>
      <w:tr w:rsidR="00567EAB" w:rsidRPr="00043C2F" w14:paraId="51FCBE9A" w14:textId="77777777" w:rsidTr="00AC3FF1">
        <w:trPr>
          <w:cantSplit/>
          <w:trHeight w:val="562"/>
        </w:trPr>
        <w:sdt>
          <w:sdtPr>
            <w:rPr>
              <w:sz w:val="22"/>
              <w:szCs w:val="22"/>
            </w:rPr>
            <w:id w:val="2082100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</w:tcBorders>
                <w:tcMar>
                  <w:right w:w="43" w:type="dxa"/>
                </w:tcMar>
              </w:tcPr>
              <w:p w14:paraId="02EB378F" w14:textId="298A0D31" w:rsidR="00567EAB" w:rsidRPr="00043C2F" w:rsidRDefault="00AC3FF1" w:rsidP="00AC3FF1">
                <w:pPr>
                  <w:ind w:left="135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180" w:type="dxa"/>
            <w:tcBorders>
              <w:top w:val="single" w:sz="4" w:space="0" w:color="auto"/>
            </w:tcBorders>
            <w:tcMar>
              <w:top w:w="58" w:type="dxa"/>
              <w:left w:w="72" w:type="dxa"/>
            </w:tcMar>
          </w:tcPr>
          <w:p w14:paraId="5201A777" w14:textId="1E9FA1B5" w:rsidR="00567EAB" w:rsidRDefault="00AC3FF1" w:rsidP="00955312">
            <w:pPr>
              <w:tabs>
                <w:tab w:val="num" w:pos="360"/>
                <w:tab w:val="left" w:pos="3240"/>
                <w:tab w:val="left" w:pos="5040"/>
                <w:tab w:val="left" w:pos="72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am authorizing review for</w:t>
            </w:r>
            <w:r w:rsidR="00142C6A">
              <w:rPr>
                <w:sz w:val="22"/>
                <w:szCs w:val="22"/>
              </w:rPr>
              <w:t xml:space="preserve"> s</w:t>
            </w:r>
            <w:r w:rsidR="00A844D4">
              <w:rPr>
                <w:sz w:val="22"/>
                <w:szCs w:val="22"/>
              </w:rPr>
              <w:t>pecific New</w:t>
            </w:r>
            <w:r>
              <w:rPr>
                <w:sz w:val="22"/>
                <w:szCs w:val="22"/>
              </w:rPr>
              <w:t xml:space="preserve"> Principal Investigator’s for this Study</w:t>
            </w:r>
            <w:r w:rsidR="009D6D09">
              <w:rPr>
                <w:sz w:val="22"/>
                <w:szCs w:val="22"/>
              </w:rPr>
              <w:t>:</w:t>
            </w:r>
          </w:p>
          <w:p w14:paraId="750D9BC7" w14:textId="71BAD9FA" w:rsidR="009D6D09" w:rsidRDefault="009D6D09" w:rsidP="00955312">
            <w:pPr>
              <w:tabs>
                <w:tab w:val="num" w:pos="360"/>
                <w:tab w:val="left" w:pos="3240"/>
                <w:tab w:val="left" w:pos="5040"/>
                <w:tab w:val="left" w:pos="7200"/>
              </w:tabs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Please provide a list of the Principal Investigator’s that are authorized for review below:</w:t>
            </w:r>
          </w:p>
          <w:p w14:paraId="1CB76DCB" w14:textId="43FBD153" w:rsidR="009D6D09" w:rsidRPr="009D6D09" w:rsidRDefault="009D6D09" w:rsidP="00955312">
            <w:pPr>
              <w:tabs>
                <w:tab w:val="num" w:pos="360"/>
                <w:tab w:val="left" w:pos="3240"/>
                <w:tab w:val="left" w:pos="5040"/>
                <w:tab w:val="left" w:pos="7200"/>
              </w:tabs>
              <w:rPr>
                <w:i/>
                <w:iCs/>
                <w:sz w:val="22"/>
                <w:szCs w:val="22"/>
              </w:rPr>
            </w:pPr>
            <w:r w:rsidRPr="00043C2F">
              <w:rPr>
                <w:b/>
                <w:bCs/>
                <w:color w:val="0000F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3C2F">
              <w:rPr>
                <w:b/>
                <w:bCs/>
                <w:color w:val="0000FF"/>
                <w:sz w:val="22"/>
                <w:szCs w:val="22"/>
              </w:rPr>
              <w:instrText xml:space="preserve"> FORMTEXT </w:instrText>
            </w:r>
            <w:r w:rsidRPr="00043C2F">
              <w:rPr>
                <w:b/>
                <w:bCs/>
                <w:color w:val="0000FF"/>
                <w:sz w:val="22"/>
                <w:szCs w:val="22"/>
              </w:rPr>
            </w:r>
            <w:r w:rsidRPr="00043C2F">
              <w:rPr>
                <w:b/>
                <w:bCs/>
                <w:color w:val="0000FF"/>
                <w:sz w:val="22"/>
                <w:szCs w:val="22"/>
              </w:rPr>
              <w:fldChar w:fldCharType="separate"/>
            </w:r>
            <w:r w:rsidRPr="00043C2F">
              <w:rPr>
                <w:b/>
                <w:bCs/>
                <w:noProof/>
                <w:color w:val="0000FF"/>
                <w:sz w:val="22"/>
                <w:szCs w:val="22"/>
              </w:rPr>
              <w:t> </w:t>
            </w:r>
            <w:r w:rsidRPr="00043C2F">
              <w:rPr>
                <w:b/>
                <w:bCs/>
                <w:noProof/>
                <w:color w:val="0000FF"/>
                <w:sz w:val="22"/>
                <w:szCs w:val="22"/>
              </w:rPr>
              <w:t> </w:t>
            </w:r>
            <w:r w:rsidRPr="00043C2F">
              <w:rPr>
                <w:b/>
                <w:bCs/>
                <w:noProof/>
                <w:color w:val="0000FF"/>
                <w:sz w:val="22"/>
                <w:szCs w:val="22"/>
              </w:rPr>
              <w:t> </w:t>
            </w:r>
            <w:r w:rsidRPr="00043C2F">
              <w:rPr>
                <w:b/>
                <w:bCs/>
                <w:noProof/>
                <w:color w:val="0000FF"/>
                <w:sz w:val="22"/>
                <w:szCs w:val="22"/>
              </w:rPr>
              <w:t> </w:t>
            </w:r>
            <w:r w:rsidRPr="00043C2F">
              <w:rPr>
                <w:b/>
                <w:bCs/>
                <w:noProof/>
                <w:color w:val="0000FF"/>
                <w:sz w:val="22"/>
                <w:szCs w:val="22"/>
              </w:rPr>
              <w:t> </w:t>
            </w:r>
            <w:r w:rsidRPr="00043C2F">
              <w:rPr>
                <w:b/>
                <w:bCs/>
                <w:color w:val="0000FF"/>
                <w:sz w:val="22"/>
                <w:szCs w:val="22"/>
              </w:rPr>
              <w:fldChar w:fldCharType="end"/>
            </w:r>
          </w:p>
          <w:p w14:paraId="64742B0D" w14:textId="77777777" w:rsidR="00AC3FF1" w:rsidRDefault="00AC3FF1" w:rsidP="00955312">
            <w:pPr>
              <w:tabs>
                <w:tab w:val="num" w:pos="360"/>
                <w:tab w:val="left" w:pos="3240"/>
                <w:tab w:val="left" w:pos="5040"/>
                <w:tab w:val="left" w:pos="7200"/>
              </w:tabs>
              <w:rPr>
                <w:rFonts w:eastAsia="Arial"/>
                <w:i/>
                <w:color w:val="1D1C1D"/>
                <w:sz w:val="18"/>
                <w:szCs w:val="18"/>
              </w:rPr>
            </w:pPr>
          </w:p>
          <w:p w14:paraId="5E9CF79A" w14:textId="0DC334B3" w:rsidR="00AC3FF1" w:rsidRPr="00AC3FF1" w:rsidRDefault="00AC3FF1" w:rsidP="00955312">
            <w:pPr>
              <w:tabs>
                <w:tab w:val="num" w:pos="360"/>
                <w:tab w:val="left" w:pos="3240"/>
                <w:tab w:val="left" w:pos="5040"/>
                <w:tab w:val="left" w:pos="7200"/>
              </w:tabs>
              <w:rPr>
                <w:rFonts w:eastAsia="Arial"/>
                <w:i/>
                <w:color w:val="1D1C1D"/>
                <w:sz w:val="18"/>
                <w:szCs w:val="18"/>
              </w:rPr>
            </w:pPr>
            <w:r>
              <w:rPr>
                <w:rFonts w:eastAsia="Arial"/>
                <w:i/>
                <w:color w:val="1D1C1D"/>
                <w:sz w:val="18"/>
                <w:szCs w:val="18"/>
              </w:rPr>
              <w:t>Note: If this option is selected WCG will no</w:t>
            </w:r>
            <w:r w:rsidR="009D6D09">
              <w:rPr>
                <w:rFonts w:eastAsia="Arial"/>
                <w:i/>
                <w:color w:val="1D1C1D"/>
                <w:sz w:val="18"/>
                <w:szCs w:val="18"/>
              </w:rPr>
              <w:t>t</w:t>
            </w:r>
            <w:r>
              <w:rPr>
                <w:rFonts w:eastAsia="Arial"/>
                <w:i/>
                <w:color w:val="1D1C1D"/>
                <w:sz w:val="18"/>
                <w:szCs w:val="18"/>
              </w:rPr>
              <w:t xml:space="preserve"> reach out to request authorization to review </w:t>
            </w:r>
            <w:r w:rsidR="009D6D09">
              <w:rPr>
                <w:rFonts w:eastAsia="Arial"/>
                <w:i/>
                <w:color w:val="1D1C1D"/>
                <w:sz w:val="18"/>
                <w:szCs w:val="18"/>
              </w:rPr>
              <w:t>the above listed</w:t>
            </w:r>
            <w:r>
              <w:rPr>
                <w:rFonts w:eastAsia="Arial"/>
                <w:i/>
                <w:color w:val="1D1C1D"/>
                <w:sz w:val="18"/>
                <w:szCs w:val="18"/>
              </w:rPr>
              <w:t xml:space="preserve"> Principal Investigator’s for this Study</w:t>
            </w:r>
            <w:r w:rsidR="003E7B9C">
              <w:rPr>
                <w:rFonts w:eastAsia="Arial"/>
                <w:i/>
                <w:color w:val="1D1C1D"/>
                <w:sz w:val="18"/>
                <w:szCs w:val="18"/>
              </w:rPr>
              <w:t xml:space="preserve"> and will only reach out for Principal Investigator’s not listed.</w:t>
            </w:r>
          </w:p>
        </w:tc>
      </w:tr>
      <w:tr w:rsidR="00AC3FF1" w:rsidRPr="00043C2F" w14:paraId="426EFB0F" w14:textId="77777777" w:rsidTr="00FD4C1D">
        <w:trPr>
          <w:cantSplit/>
          <w:trHeight w:val="562"/>
        </w:trPr>
        <w:sdt>
          <w:sdtPr>
            <w:rPr>
              <w:sz w:val="22"/>
              <w:szCs w:val="22"/>
            </w:rPr>
            <w:id w:val="516734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Mar>
                  <w:right w:w="43" w:type="dxa"/>
                </w:tcMar>
              </w:tcPr>
              <w:p w14:paraId="4E9008DB" w14:textId="680EBB63" w:rsidR="00AC3FF1" w:rsidRDefault="00AC3FF1" w:rsidP="00AC3FF1">
                <w:pPr>
                  <w:ind w:left="135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180" w:type="dxa"/>
            <w:tcMar>
              <w:top w:w="58" w:type="dxa"/>
              <w:left w:w="72" w:type="dxa"/>
            </w:tcMar>
          </w:tcPr>
          <w:p w14:paraId="3F954F21" w14:textId="701001D0" w:rsidR="00AC3FF1" w:rsidRDefault="00AC3FF1" w:rsidP="00955312">
            <w:pPr>
              <w:tabs>
                <w:tab w:val="num" w:pos="360"/>
                <w:tab w:val="left" w:pos="3240"/>
                <w:tab w:val="left" w:pos="5040"/>
                <w:tab w:val="left" w:pos="72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am requesting that the IRB request authorization to review for each New Site that submits for this Study</w:t>
            </w:r>
          </w:p>
          <w:p w14:paraId="2DCC1742" w14:textId="77777777" w:rsidR="00AC3FF1" w:rsidRDefault="00AC3FF1" w:rsidP="00955312">
            <w:pPr>
              <w:tabs>
                <w:tab w:val="num" w:pos="360"/>
                <w:tab w:val="left" w:pos="3240"/>
                <w:tab w:val="left" w:pos="5040"/>
                <w:tab w:val="left" w:pos="7200"/>
              </w:tabs>
              <w:rPr>
                <w:sz w:val="22"/>
                <w:szCs w:val="22"/>
              </w:rPr>
            </w:pPr>
          </w:p>
          <w:p w14:paraId="06B0A9CE" w14:textId="77BA2630" w:rsidR="00AC3FF1" w:rsidRPr="00AC3FF1" w:rsidRDefault="00AC3FF1" w:rsidP="00955312">
            <w:pPr>
              <w:tabs>
                <w:tab w:val="num" w:pos="360"/>
                <w:tab w:val="left" w:pos="3240"/>
                <w:tab w:val="left" w:pos="5040"/>
                <w:tab w:val="left" w:pos="7200"/>
              </w:tabs>
              <w:rPr>
                <w:i/>
                <w:sz w:val="18"/>
                <w:szCs w:val="18"/>
              </w:rPr>
            </w:pPr>
            <w:r w:rsidRPr="00AC3FF1">
              <w:rPr>
                <w:i/>
                <w:sz w:val="18"/>
                <w:szCs w:val="18"/>
              </w:rPr>
              <w:t>Note: If this option is select</w:t>
            </w:r>
            <w:r w:rsidR="00A844D4">
              <w:rPr>
                <w:i/>
                <w:sz w:val="18"/>
                <w:szCs w:val="18"/>
              </w:rPr>
              <w:t>ed,</w:t>
            </w:r>
            <w:r w:rsidRPr="00AC3FF1">
              <w:rPr>
                <w:i/>
                <w:sz w:val="18"/>
                <w:szCs w:val="18"/>
              </w:rPr>
              <w:t xml:space="preserve"> WCG will hold each New Site to request authorization to review</w:t>
            </w:r>
            <w:r w:rsidR="00B2446B">
              <w:rPr>
                <w:i/>
                <w:sz w:val="18"/>
                <w:szCs w:val="18"/>
              </w:rPr>
              <w:t>.</w:t>
            </w:r>
          </w:p>
        </w:tc>
      </w:tr>
    </w:tbl>
    <w:p w14:paraId="45FB0818" w14:textId="77777777" w:rsidR="003935C4" w:rsidRPr="00043C2F" w:rsidRDefault="003935C4">
      <w:pPr>
        <w:rPr>
          <w:sz w:val="22"/>
          <w:szCs w:val="22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AC3FF1" w:rsidRPr="00043C2F" w14:paraId="721AF6A9" w14:textId="77777777" w:rsidTr="00E31AC1">
        <w:trPr>
          <w:cantSplit/>
          <w:trHeight w:val="373"/>
        </w:trPr>
        <w:tc>
          <w:tcPr>
            <w:tcW w:w="10065" w:type="dxa"/>
            <w:tcMar>
              <w:top w:w="58" w:type="dxa"/>
              <w:left w:w="72" w:type="dxa"/>
            </w:tcMar>
          </w:tcPr>
          <w:p w14:paraId="099F79F7" w14:textId="53A3BC27" w:rsidR="00AC3FF1" w:rsidRPr="00043C2F" w:rsidRDefault="00AC3FF1" w:rsidP="00AC3FF1">
            <w:pPr>
              <w:tabs>
                <w:tab w:val="num" w:pos="360"/>
                <w:tab w:val="left" w:pos="1098"/>
                <w:tab w:val="right" w:pos="10278"/>
              </w:tabs>
              <w:rPr>
                <w:sz w:val="22"/>
                <w:szCs w:val="22"/>
              </w:rPr>
            </w:pPr>
            <w:r w:rsidRPr="00043C2F">
              <w:rPr>
                <w:sz w:val="22"/>
                <w:szCs w:val="22"/>
              </w:rPr>
              <w:t>Describe any special instructions:</w:t>
            </w:r>
            <w:r>
              <w:rPr>
                <w:sz w:val="22"/>
                <w:szCs w:val="22"/>
              </w:rPr>
              <w:t xml:space="preserve"> </w:t>
            </w:r>
            <w:r w:rsidRPr="00043C2F">
              <w:rPr>
                <w:b/>
                <w:bCs/>
                <w:color w:val="0000F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3C2F">
              <w:rPr>
                <w:b/>
                <w:bCs/>
                <w:color w:val="0000FF"/>
                <w:sz w:val="22"/>
                <w:szCs w:val="22"/>
              </w:rPr>
              <w:instrText xml:space="preserve"> FORMTEXT </w:instrText>
            </w:r>
            <w:r w:rsidRPr="00043C2F">
              <w:rPr>
                <w:b/>
                <w:bCs/>
                <w:color w:val="0000FF"/>
                <w:sz w:val="22"/>
                <w:szCs w:val="22"/>
              </w:rPr>
            </w:r>
            <w:r w:rsidRPr="00043C2F">
              <w:rPr>
                <w:b/>
                <w:bCs/>
                <w:color w:val="0000FF"/>
                <w:sz w:val="22"/>
                <w:szCs w:val="22"/>
              </w:rPr>
              <w:fldChar w:fldCharType="separate"/>
            </w:r>
            <w:r w:rsidRPr="00043C2F">
              <w:rPr>
                <w:b/>
                <w:bCs/>
                <w:noProof/>
                <w:color w:val="0000FF"/>
                <w:sz w:val="22"/>
                <w:szCs w:val="22"/>
              </w:rPr>
              <w:t> </w:t>
            </w:r>
            <w:r w:rsidRPr="00043C2F">
              <w:rPr>
                <w:b/>
                <w:bCs/>
                <w:noProof/>
                <w:color w:val="0000FF"/>
                <w:sz w:val="22"/>
                <w:szCs w:val="22"/>
              </w:rPr>
              <w:t> </w:t>
            </w:r>
            <w:r w:rsidRPr="00043C2F">
              <w:rPr>
                <w:b/>
                <w:bCs/>
                <w:noProof/>
                <w:color w:val="0000FF"/>
                <w:sz w:val="22"/>
                <w:szCs w:val="22"/>
              </w:rPr>
              <w:t> </w:t>
            </w:r>
            <w:r w:rsidRPr="00043C2F">
              <w:rPr>
                <w:b/>
                <w:bCs/>
                <w:noProof/>
                <w:color w:val="0000FF"/>
                <w:sz w:val="22"/>
                <w:szCs w:val="22"/>
              </w:rPr>
              <w:t> </w:t>
            </w:r>
            <w:r w:rsidRPr="00043C2F">
              <w:rPr>
                <w:b/>
                <w:bCs/>
                <w:noProof/>
                <w:color w:val="0000FF"/>
                <w:sz w:val="22"/>
                <w:szCs w:val="22"/>
              </w:rPr>
              <w:t> </w:t>
            </w:r>
            <w:r w:rsidRPr="00043C2F">
              <w:rPr>
                <w:b/>
                <w:bCs/>
                <w:color w:val="0000FF"/>
                <w:sz w:val="22"/>
                <w:szCs w:val="22"/>
              </w:rPr>
              <w:fldChar w:fldCharType="end"/>
            </w:r>
          </w:p>
        </w:tc>
      </w:tr>
    </w:tbl>
    <w:p w14:paraId="62486C05" w14:textId="77777777" w:rsidR="003935C4" w:rsidRPr="00043C2F" w:rsidRDefault="003935C4" w:rsidP="00522921">
      <w:pPr>
        <w:rPr>
          <w:sz w:val="22"/>
          <w:szCs w:val="22"/>
        </w:rPr>
      </w:pPr>
    </w:p>
    <w:tbl>
      <w:tblPr>
        <w:tblW w:w="1008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3935C4" w:rsidRPr="00043C2F" w14:paraId="263F20A7" w14:textId="77777777" w:rsidTr="00C76F2E">
        <w:trPr>
          <w:cantSplit/>
          <w:trHeight w:val="1613"/>
        </w:trPr>
        <w:tc>
          <w:tcPr>
            <w:tcW w:w="10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</w:tcMar>
          </w:tcPr>
          <w:p w14:paraId="4101652C" w14:textId="77777777" w:rsidR="003935C4" w:rsidRPr="00043C2F" w:rsidRDefault="003935C4" w:rsidP="00BC64A4">
            <w:pPr>
              <w:tabs>
                <w:tab w:val="right" w:pos="9900"/>
              </w:tabs>
              <w:ind w:left="72"/>
              <w:rPr>
                <w:sz w:val="22"/>
                <w:szCs w:val="22"/>
              </w:rPr>
            </w:pPr>
          </w:p>
          <w:p w14:paraId="1D71085E" w14:textId="77777777" w:rsidR="003935C4" w:rsidRPr="00043C2F" w:rsidRDefault="003935C4" w:rsidP="00BC64A4">
            <w:pPr>
              <w:tabs>
                <w:tab w:val="left" w:pos="4579"/>
                <w:tab w:val="left" w:pos="4759"/>
                <w:tab w:val="left" w:pos="6379"/>
                <w:tab w:val="left" w:pos="6559"/>
                <w:tab w:val="right" w:pos="9900"/>
              </w:tabs>
              <w:ind w:left="72"/>
              <w:rPr>
                <w:color w:val="0000FF"/>
                <w:sz w:val="22"/>
                <w:szCs w:val="22"/>
                <w:u w:val="single"/>
              </w:rPr>
            </w:pPr>
            <w:r w:rsidRPr="00043C2F">
              <w:rPr>
                <w:color w:val="0000FF"/>
                <w:sz w:val="22"/>
                <w:szCs w:val="22"/>
                <w:u w:val="single"/>
              </w:rPr>
              <w:t xml:space="preserve"> </w:t>
            </w:r>
            <w:r w:rsidRPr="00043C2F">
              <w:rPr>
                <w:color w:val="0000FF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043C2F">
              <w:rPr>
                <w:color w:val="0000FF"/>
                <w:sz w:val="22"/>
                <w:szCs w:val="22"/>
                <w:u w:val="single"/>
              </w:rPr>
              <w:instrText xml:space="preserve"> FORMTEXT </w:instrText>
            </w:r>
            <w:r w:rsidRPr="00043C2F">
              <w:rPr>
                <w:color w:val="0000FF"/>
                <w:sz w:val="22"/>
                <w:szCs w:val="22"/>
                <w:u w:val="single"/>
              </w:rPr>
            </w:r>
            <w:r w:rsidRPr="00043C2F">
              <w:rPr>
                <w:color w:val="0000FF"/>
                <w:sz w:val="22"/>
                <w:szCs w:val="22"/>
                <w:u w:val="single"/>
              </w:rPr>
              <w:fldChar w:fldCharType="separate"/>
            </w:r>
            <w:r w:rsidRPr="00043C2F">
              <w:rPr>
                <w:noProof/>
                <w:color w:val="0000FF"/>
                <w:sz w:val="22"/>
                <w:szCs w:val="22"/>
                <w:u w:val="single"/>
              </w:rPr>
              <w:tab/>
            </w:r>
            <w:r w:rsidRPr="00043C2F">
              <w:rPr>
                <w:color w:val="0000FF"/>
                <w:sz w:val="22"/>
                <w:szCs w:val="22"/>
                <w:u w:val="single"/>
              </w:rPr>
              <w:fldChar w:fldCharType="end"/>
            </w:r>
            <w:r w:rsidRPr="00043C2F">
              <w:rPr>
                <w:color w:val="0000FF"/>
                <w:sz w:val="22"/>
                <w:szCs w:val="22"/>
              </w:rPr>
              <w:tab/>
            </w:r>
            <w:r w:rsidRPr="00043C2F">
              <w:rPr>
                <w:color w:val="0000FF"/>
                <w:sz w:val="22"/>
                <w:szCs w:val="22"/>
                <w:u w:val="single"/>
              </w:rPr>
              <w:t xml:space="preserve"> </w:t>
            </w:r>
            <w:r w:rsidRPr="00043C2F">
              <w:rPr>
                <w:color w:val="0000FF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043C2F">
              <w:rPr>
                <w:color w:val="0000FF"/>
                <w:sz w:val="22"/>
                <w:szCs w:val="22"/>
                <w:u w:val="single"/>
              </w:rPr>
              <w:instrText xml:space="preserve"> FORMTEXT </w:instrText>
            </w:r>
            <w:r w:rsidRPr="00043C2F">
              <w:rPr>
                <w:color w:val="0000FF"/>
                <w:sz w:val="22"/>
                <w:szCs w:val="22"/>
                <w:u w:val="single"/>
              </w:rPr>
            </w:r>
            <w:r w:rsidRPr="00043C2F">
              <w:rPr>
                <w:color w:val="0000FF"/>
                <w:sz w:val="22"/>
                <w:szCs w:val="22"/>
                <w:u w:val="single"/>
              </w:rPr>
              <w:fldChar w:fldCharType="separate"/>
            </w:r>
            <w:r w:rsidRPr="00043C2F">
              <w:rPr>
                <w:noProof/>
                <w:color w:val="0000FF"/>
                <w:sz w:val="22"/>
                <w:szCs w:val="22"/>
                <w:u w:val="single"/>
              </w:rPr>
              <w:tab/>
            </w:r>
            <w:r w:rsidRPr="00043C2F">
              <w:rPr>
                <w:color w:val="0000FF"/>
                <w:sz w:val="22"/>
                <w:szCs w:val="22"/>
                <w:u w:val="single"/>
              </w:rPr>
              <w:fldChar w:fldCharType="end"/>
            </w:r>
            <w:r w:rsidRPr="00043C2F">
              <w:rPr>
                <w:color w:val="0000FF"/>
                <w:sz w:val="22"/>
                <w:szCs w:val="22"/>
              </w:rPr>
              <w:t xml:space="preserve"> </w:t>
            </w:r>
            <w:r w:rsidRPr="00043C2F">
              <w:rPr>
                <w:color w:val="0000FF"/>
                <w:sz w:val="22"/>
                <w:szCs w:val="22"/>
              </w:rPr>
              <w:tab/>
            </w:r>
            <w:r w:rsidRPr="00043C2F">
              <w:rPr>
                <w:color w:val="0000FF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043C2F">
              <w:rPr>
                <w:color w:val="0000FF"/>
                <w:sz w:val="22"/>
                <w:szCs w:val="22"/>
                <w:u w:val="single"/>
              </w:rPr>
              <w:instrText xml:space="preserve"> FORMTEXT </w:instrText>
            </w:r>
            <w:r w:rsidRPr="00043C2F">
              <w:rPr>
                <w:color w:val="0000FF"/>
                <w:sz w:val="22"/>
                <w:szCs w:val="22"/>
                <w:u w:val="single"/>
              </w:rPr>
            </w:r>
            <w:r w:rsidRPr="00043C2F">
              <w:rPr>
                <w:color w:val="0000FF"/>
                <w:sz w:val="22"/>
                <w:szCs w:val="22"/>
                <w:u w:val="single"/>
              </w:rPr>
              <w:fldChar w:fldCharType="separate"/>
            </w:r>
            <w:r w:rsidRPr="00043C2F">
              <w:rPr>
                <w:noProof/>
                <w:color w:val="0000FF"/>
                <w:sz w:val="22"/>
                <w:szCs w:val="22"/>
                <w:u w:val="single"/>
              </w:rPr>
              <w:tab/>
            </w:r>
            <w:r w:rsidRPr="00043C2F">
              <w:rPr>
                <w:color w:val="0000FF"/>
                <w:sz w:val="22"/>
                <w:szCs w:val="22"/>
                <w:u w:val="single"/>
              </w:rPr>
              <w:fldChar w:fldCharType="end"/>
            </w:r>
          </w:p>
          <w:p w14:paraId="7ECE6CDE" w14:textId="1DE3C54D" w:rsidR="003935C4" w:rsidRPr="00043C2F" w:rsidRDefault="003935C4" w:rsidP="00BC64A4">
            <w:pPr>
              <w:tabs>
                <w:tab w:val="left" w:pos="4759"/>
                <w:tab w:val="left" w:pos="6559"/>
                <w:tab w:val="left" w:pos="7452"/>
                <w:tab w:val="right" w:pos="9900"/>
              </w:tabs>
              <w:ind w:left="72"/>
              <w:rPr>
                <w:sz w:val="22"/>
                <w:szCs w:val="22"/>
              </w:rPr>
            </w:pPr>
            <w:r w:rsidRPr="00043C2F">
              <w:rPr>
                <w:sz w:val="22"/>
                <w:szCs w:val="22"/>
              </w:rPr>
              <w:t>Name of Person Completing This Form</w:t>
            </w:r>
            <w:r w:rsidRPr="00043C2F">
              <w:rPr>
                <w:sz w:val="22"/>
                <w:szCs w:val="22"/>
              </w:rPr>
              <w:tab/>
              <w:t xml:space="preserve">Date </w:t>
            </w:r>
            <w:r w:rsidRPr="00043C2F">
              <w:rPr>
                <w:b/>
                <w:bCs/>
                <w:sz w:val="22"/>
                <w:szCs w:val="22"/>
              </w:rPr>
              <w:tab/>
            </w:r>
            <w:r w:rsidRPr="00043C2F">
              <w:rPr>
                <w:sz w:val="22"/>
                <w:szCs w:val="22"/>
              </w:rPr>
              <w:t xml:space="preserve">Company &amp; </w:t>
            </w:r>
            <w:r w:rsidR="00B2446B">
              <w:rPr>
                <w:sz w:val="22"/>
                <w:szCs w:val="22"/>
              </w:rPr>
              <w:t>Role</w:t>
            </w:r>
          </w:p>
          <w:p w14:paraId="4B99056E" w14:textId="77777777" w:rsidR="003935C4" w:rsidRPr="00043C2F" w:rsidRDefault="003935C4" w:rsidP="00BC64A4">
            <w:pPr>
              <w:tabs>
                <w:tab w:val="right" w:pos="9900"/>
              </w:tabs>
              <w:ind w:left="72"/>
              <w:rPr>
                <w:sz w:val="22"/>
                <w:szCs w:val="22"/>
              </w:rPr>
            </w:pPr>
          </w:p>
          <w:p w14:paraId="42D88812" w14:textId="77777777" w:rsidR="003935C4" w:rsidRPr="00043C2F" w:rsidRDefault="003935C4" w:rsidP="00BC64A4">
            <w:pPr>
              <w:tabs>
                <w:tab w:val="left" w:pos="5652"/>
                <w:tab w:val="left" w:pos="6559"/>
                <w:tab w:val="right" w:pos="9900"/>
              </w:tabs>
              <w:ind w:left="72"/>
              <w:rPr>
                <w:sz w:val="22"/>
                <w:szCs w:val="22"/>
                <w:u w:val="single"/>
              </w:rPr>
            </w:pPr>
            <w:r w:rsidRPr="00043C2F">
              <w:rPr>
                <w:sz w:val="22"/>
                <w:szCs w:val="22"/>
                <w:u w:val="single"/>
              </w:rPr>
              <w:t>(</w:t>
            </w:r>
            <w:r w:rsidRPr="00043C2F">
              <w:rPr>
                <w:b/>
                <w:bCs/>
                <w:color w:val="0000FF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043C2F">
              <w:rPr>
                <w:b/>
                <w:bCs/>
                <w:color w:val="0000FF"/>
                <w:sz w:val="22"/>
                <w:szCs w:val="22"/>
                <w:u w:val="single"/>
              </w:rPr>
              <w:instrText xml:space="preserve"> FORMTEXT </w:instrText>
            </w:r>
            <w:r w:rsidRPr="00043C2F">
              <w:rPr>
                <w:b/>
                <w:bCs/>
                <w:color w:val="0000FF"/>
                <w:sz w:val="22"/>
                <w:szCs w:val="22"/>
                <w:u w:val="single"/>
              </w:rPr>
            </w:r>
            <w:r w:rsidRPr="00043C2F">
              <w:rPr>
                <w:b/>
                <w:bCs/>
                <w:color w:val="0000FF"/>
                <w:sz w:val="22"/>
                <w:szCs w:val="22"/>
                <w:u w:val="single"/>
              </w:rPr>
              <w:fldChar w:fldCharType="separate"/>
            </w:r>
            <w:r w:rsidRPr="00043C2F">
              <w:rPr>
                <w:b/>
                <w:bCs/>
                <w:noProof/>
                <w:color w:val="0000FF"/>
                <w:sz w:val="22"/>
                <w:szCs w:val="22"/>
                <w:u w:val="single"/>
              </w:rPr>
              <w:t xml:space="preserve">          </w:t>
            </w:r>
            <w:r w:rsidRPr="00043C2F">
              <w:rPr>
                <w:b/>
                <w:bCs/>
                <w:color w:val="0000FF"/>
                <w:sz w:val="22"/>
                <w:szCs w:val="22"/>
                <w:u w:val="single"/>
              </w:rPr>
              <w:fldChar w:fldCharType="end"/>
            </w:r>
            <w:r w:rsidRPr="00043C2F">
              <w:rPr>
                <w:sz w:val="22"/>
                <w:szCs w:val="22"/>
                <w:u w:val="single"/>
              </w:rPr>
              <w:t xml:space="preserve">) </w:t>
            </w:r>
            <w:r w:rsidRPr="00043C2F">
              <w:rPr>
                <w:b/>
                <w:bCs/>
                <w:color w:val="0000FF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3C2F">
              <w:rPr>
                <w:b/>
                <w:bCs/>
                <w:color w:val="0000FF"/>
                <w:sz w:val="22"/>
                <w:szCs w:val="22"/>
                <w:u w:val="single"/>
              </w:rPr>
              <w:instrText xml:space="preserve"> FORMTEXT </w:instrText>
            </w:r>
            <w:r w:rsidRPr="00043C2F">
              <w:rPr>
                <w:b/>
                <w:bCs/>
                <w:color w:val="0000FF"/>
                <w:sz w:val="22"/>
                <w:szCs w:val="22"/>
                <w:u w:val="single"/>
              </w:rPr>
            </w:r>
            <w:r w:rsidRPr="00043C2F">
              <w:rPr>
                <w:b/>
                <w:bCs/>
                <w:color w:val="0000FF"/>
                <w:sz w:val="22"/>
                <w:szCs w:val="22"/>
                <w:u w:val="single"/>
              </w:rPr>
              <w:fldChar w:fldCharType="separate"/>
            </w:r>
            <w:r w:rsidRPr="00043C2F">
              <w:rPr>
                <w:b/>
                <w:bCs/>
                <w:noProof/>
                <w:color w:val="0000FF"/>
                <w:sz w:val="22"/>
                <w:szCs w:val="22"/>
                <w:u w:val="single"/>
              </w:rPr>
              <w:t> </w:t>
            </w:r>
            <w:r w:rsidRPr="00043C2F">
              <w:rPr>
                <w:b/>
                <w:bCs/>
                <w:noProof/>
                <w:color w:val="0000FF"/>
                <w:sz w:val="22"/>
                <w:szCs w:val="22"/>
                <w:u w:val="single"/>
              </w:rPr>
              <w:t> </w:t>
            </w:r>
            <w:r w:rsidRPr="00043C2F">
              <w:rPr>
                <w:b/>
                <w:bCs/>
                <w:noProof/>
                <w:color w:val="0000FF"/>
                <w:sz w:val="22"/>
                <w:szCs w:val="22"/>
                <w:u w:val="single"/>
              </w:rPr>
              <w:t> </w:t>
            </w:r>
            <w:r w:rsidRPr="00043C2F">
              <w:rPr>
                <w:b/>
                <w:bCs/>
                <w:noProof/>
                <w:color w:val="0000FF"/>
                <w:sz w:val="22"/>
                <w:szCs w:val="22"/>
                <w:u w:val="single"/>
              </w:rPr>
              <w:t> </w:t>
            </w:r>
            <w:r w:rsidRPr="00043C2F">
              <w:rPr>
                <w:b/>
                <w:bCs/>
                <w:noProof/>
                <w:color w:val="0000FF"/>
                <w:sz w:val="22"/>
                <w:szCs w:val="22"/>
                <w:u w:val="single"/>
              </w:rPr>
              <w:t> </w:t>
            </w:r>
            <w:r w:rsidRPr="00043C2F">
              <w:rPr>
                <w:b/>
                <w:bCs/>
                <w:color w:val="0000FF"/>
                <w:sz w:val="22"/>
                <w:szCs w:val="22"/>
                <w:u w:val="single"/>
              </w:rPr>
              <w:fldChar w:fldCharType="end"/>
            </w:r>
            <w:r w:rsidRPr="00043C2F">
              <w:rPr>
                <w:color w:val="0000FF"/>
                <w:sz w:val="22"/>
                <w:szCs w:val="22"/>
                <w:u w:val="single"/>
              </w:rPr>
              <w:tab/>
            </w:r>
            <w:r w:rsidRPr="00043C2F">
              <w:rPr>
                <w:sz w:val="22"/>
                <w:szCs w:val="22"/>
              </w:rPr>
              <w:tab/>
            </w:r>
            <w:r w:rsidRPr="00043C2F">
              <w:rPr>
                <w:sz w:val="22"/>
                <w:szCs w:val="22"/>
                <w:u w:val="single"/>
              </w:rPr>
              <w:t xml:space="preserve"> </w:t>
            </w:r>
            <w:r w:rsidRPr="00043C2F">
              <w:rPr>
                <w:color w:val="0000FF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043C2F">
              <w:rPr>
                <w:color w:val="0000FF"/>
                <w:sz w:val="22"/>
                <w:szCs w:val="22"/>
                <w:u w:val="single"/>
              </w:rPr>
              <w:instrText xml:space="preserve"> FORMTEXT </w:instrText>
            </w:r>
            <w:r w:rsidRPr="00043C2F">
              <w:rPr>
                <w:color w:val="0000FF"/>
                <w:sz w:val="22"/>
                <w:szCs w:val="22"/>
                <w:u w:val="single"/>
              </w:rPr>
            </w:r>
            <w:r w:rsidRPr="00043C2F">
              <w:rPr>
                <w:color w:val="0000FF"/>
                <w:sz w:val="22"/>
                <w:szCs w:val="22"/>
                <w:u w:val="single"/>
              </w:rPr>
              <w:fldChar w:fldCharType="separate"/>
            </w:r>
            <w:r w:rsidRPr="00043C2F">
              <w:rPr>
                <w:noProof/>
                <w:color w:val="0000FF"/>
                <w:sz w:val="22"/>
                <w:szCs w:val="22"/>
                <w:u w:val="single"/>
              </w:rPr>
              <w:tab/>
            </w:r>
            <w:r w:rsidRPr="00043C2F">
              <w:rPr>
                <w:color w:val="0000FF"/>
                <w:sz w:val="22"/>
                <w:szCs w:val="22"/>
                <w:u w:val="single"/>
              </w:rPr>
              <w:fldChar w:fldCharType="end"/>
            </w:r>
          </w:p>
          <w:p w14:paraId="0FEB112F" w14:textId="77777777" w:rsidR="003935C4" w:rsidRPr="00043C2F" w:rsidRDefault="003935C4" w:rsidP="00BC64A4">
            <w:pPr>
              <w:tabs>
                <w:tab w:val="left" w:pos="3312"/>
                <w:tab w:val="left" w:pos="6559"/>
                <w:tab w:val="left" w:pos="7092"/>
              </w:tabs>
              <w:ind w:left="72"/>
              <w:rPr>
                <w:sz w:val="22"/>
                <w:szCs w:val="22"/>
              </w:rPr>
            </w:pPr>
            <w:r w:rsidRPr="00043C2F">
              <w:rPr>
                <w:sz w:val="22"/>
                <w:szCs w:val="22"/>
              </w:rPr>
              <w:t>Phone number</w:t>
            </w:r>
            <w:r w:rsidRPr="00043C2F">
              <w:rPr>
                <w:sz w:val="22"/>
                <w:szCs w:val="22"/>
              </w:rPr>
              <w:tab/>
            </w:r>
            <w:r w:rsidRPr="00043C2F">
              <w:rPr>
                <w:sz w:val="22"/>
                <w:szCs w:val="22"/>
              </w:rPr>
              <w:tab/>
              <w:t>E-mail address (optional)</w:t>
            </w:r>
          </w:p>
          <w:p w14:paraId="1299C43A" w14:textId="77777777" w:rsidR="003935C4" w:rsidRPr="00043C2F" w:rsidRDefault="003935C4" w:rsidP="00BC64A4">
            <w:pPr>
              <w:tabs>
                <w:tab w:val="left" w:pos="3312"/>
                <w:tab w:val="left" w:pos="6559"/>
                <w:tab w:val="left" w:pos="7092"/>
              </w:tabs>
              <w:ind w:left="72"/>
              <w:rPr>
                <w:i/>
                <w:iCs/>
                <w:sz w:val="22"/>
                <w:szCs w:val="22"/>
              </w:rPr>
            </w:pPr>
          </w:p>
        </w:tc>
      </w:tr>
    </w:tbl>
    <w:p w14:paraId="4DDBEF00" w14:textId="77777777" w:rsidR="003935C4" w:rsidRPr="00043C2F" w:rsidRDefault="003935C4" w:rsidP="00522921">
      <w:pPr>
        <w:rPr>
          <w:sz w:val="6"/>
          <w:szCs w:val="6"/>
        </w:rPr>
      </w:pPr>
    </w:p>
    <w:sectPr w:rsidR="003935C4" w:rsidRPr="00043C2F" w:rsidSect="005E1575">
      <w:headerReference w:type="default" r:id="rId9"/>
      <w:footerReference w:type="default" r:id="rId10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50D06" w14:textId="77777777" w:rsidR="00DB0078" w:rsidRDefault="00DB0078" w:rsidP="003935C4">
      <w:r>
        <w:separator/>
      </w:r>
    </w:p>
  </w:endnote>
  <w:endnote w:type="continuationSeparator" w:id="0">
    <w:p w14:paraId="62EF76E9" w14:textId="77777777" w:rsidR="00DB0078" w:rsidRDefault="00DB0078" w:rsidP="00393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55CB9" w14:textId="77777777" w:rsidR="005E1575" w:rsidRDefault="005E1575">
    <w:pPr>
      <w:pStyle w:val="Footer"/>
      <w:rPr>
        <w:sz w:val="18"/>
        <w:szCs w:val="18"/>
      </w:rPr>
    </w:pPr>
  </w:p>
  <w:p w14:paraId="42774461" w14:textId="715A92FA" w:rsidR="002315E0" w:rsidRPr="002315E0" w:rsidRDefault="00245CF1">
    <w:pPr>
      <w:pStyle w:val="Footer"/>
      <w:rPr>
        <w:sz w:val="18"/>
        <w:szCs w:val="18"/>
      </w:rPr>
    </w:pPr>
    <w:r>
      <w:rPr>
        <w:sz w:val="18"/>
        <w:szCs w:val="18"/>
      </w:rPr>
      <w:t>Version Date: 30-Jan-2026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D5A9F" w14:textId="77777777" w:rsidR="00DB0078" w:rsidRDefault="00DB0078" w:rsidP="003935C4">
      <w:r>
        <w:separator/>
      </w:r>
    </w:p>
  </w:footnote>
  <w:footnote w:type="continuationSeparator" w:id="0">
    <w:p w14:paraId="2140D9A0" w14:textId="77777777" w:rsidR="00DB0078" w:rsidRDefault="00DB0078" w:rsidP="00393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CB0E" w14:textId="515312B2" w:rsidR="003935C4" w:rsidRPr="007301C1" w:rsidRDefault="008229DA" w:rsidP="008B3EBD">
    <w:pPr>
      <w:tabs>
        <w:tab w:val="left" w:pos="1890"/>
        <w:tab w:val="left" w:pos="4140"/>
      </w:tabs>
      <w:spacing w:before="120" w:after="160" w:line="360" w:lineRule="auto"/>
      <w:ind w:right="-90"/>
      <w:rPr>
        <w:rFonts w:ascii="Avenir Next LT Pro" w:eastAsia="Times New Roman" w:hAnsi="Avenir Next LT Pro"/>
        <w:b/>
        <w:bCs/>
        <w:color w:val="0563C1" w:themeColor="hyperlink"/>
        <w:sz w:val="28"/>
        <w:szCs w:val="28"/>
        <w:u w:val="single"/>
      </w:rPr>
    </w:pPr>
    <w:r w:rsidRPr="00994109">
      <w:rPr>
        <w:rFonts w:eastAsia="Times New Roman"/>
        <w:noProof/>
      </w:rPr>
      <w:drawing>
        <wp:anchor distT="0" distB="0" distL="114300" distR="114300" simplePos="0" relativeHeight="251659264" behindDoc="0" locked="0" layoutInCell="1" allowOverlap="1" wp14:anchorId="2237E74D" wp14:editId="459B0799">
          <wp:simplePos x="0" y="0"/>
          <wp:positionH relativeFrom="margin">
            <wp:align>left</wp:align>
          </wp:positionH>
          <wp:positionV relativeFrom="paragraph">
            <wp:posOffset>-139065</wp:posOffset>
          </wp:positionV>
          <wp:extent cx="882650" cy="662305"/>
          <wp:effectExtent l="0" t="0" r="0" b="4445"/>
          <wp:wrapSquare wrapText="bothSides"/>
          <wp:docPr id="4" name="Picture 4" descr="A picture containing text, clipart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text, clipart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01C1">
      <w:tab/>
    </w:r>
    <w:r w:rsidR="007301C1" w:rsidRPr="007301C1">
      <w:rPr>
        <w:b/>
        <w:sz w:val="28"/>
        <w:szCs w:val="28"/>
      </w:rPr>
      <w:t xml:space="preserve">Sponsor/CRO </w:t>
    </w:r>
    <w:r w:rsidR="008E0B8A">
      <w:rPr>
        <w:b/>
        <w:sz w:val="28"/>
        <w:szCs w:val="28"/>
      </w:rPr>
      <w:t xml:space="preserve">Request </w:t>
    </w:r>
    <w:r w:rsidR="008B3EBD">
      <w:rPr>
        <w:b/>
        <w:sz w:val="28"/>
        <w:szCs w:val="28"/>
      </w:rPr>
      <w:t xml:space="preserve">for </w:t>
    </w:r>
    <w:r w:rsidR="007301C1" w:rsidRPr="007301C1">
      <w:rPr>
        <w:b/>
        <w:sz w:val="28"/>
        <w:szCs w:val="28"/>
      </w:rPr>
      <w:t>Authorization to Review</w:t>
    </w:r>
    <w:hyperlink r:id="rId2" w:history="1"/>
  </w:p>
  <w:p w14:paraId="1A3A6DFB" w14:textId="77777777" w:rsidR="006F1E3F" w:rsidRPr="008229DA" w:rsidRDefault="006F1E3F" w:rsidP="008229DA">
    <w:pPr>
      <w:spacing w:before="120" w:after="160" w:line="360" w:lineRule="auto"/>
      <w:ind w:left="7560" w:right="-90"/>
      <w:rPr>
        <w:rFonts w:ascii="Avenir Next LT Pro" w:eastAsia="Times New Roman" w:hAnsi="Avenir Next LT Pro"/>
        <w:b/>
        <w:bCs/>
        <w:color w:val="0563C1" w:themeColor="hyperlink"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43E8D"/>
    <w:multiLevelType w:val="hybridMultilevel"/>
    <w:tmpl w:val="3FEA72EA"/>
    <w:lvl w:ilvl="0" w:tplc="280822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D8AC24C">
      <w:start w:val="3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F9085C"/>
    <w:multiLevelType w:val="multilevel"/>
    <w:tmpl w:val="AA003334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974991544">
    <w:abstractNumId w:val="0"/>
  </w:num>
  <w:num w:numId="2" w16cid:durableId="924345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21"/>
    <w:rsid w:val="00017E14"/>
    <w:rsid w:val="00043C2F"/>
    <w:rsid w:val="0005722B"/>
    <w:rsid w:val="00063A98"/>
    <w:rsid w:val="000800E5"/>
    <w:rsid w:val="000838D1"/>
    <w:rsid w:val="000B0AD4"/>
    <w:rsid w:val="000C56E7"/>
    <w:rsid w:val="000C5F82"/>
    <w:rsid w:val="00142C6A"/>
    <w:rsid w:val="00152BFF"/>
    <w:rsid w:val="00170B5F"/>
    <w:rsid w:val="001D4439"/>
    <w:rsid w:val="001F2017"/>
    <w:rsid w:val="00203C80"/>
    <w:rsid w:val="002315E0"/>
    <w:rsid w:val="00245CF1"/>
    <w:rsid w:val="002706CB"/>
    <w:rsid w:val="002F1596"/>
    <w:rsid w:val="003214AD"/>
    <w:rsid w:val="00372E2E"/>
    <w:rsid w:val="003935C4"/>
    <w:rsid w:val="003E7B9C"/>
    <w:rsid w:val="004119A4"/>
    <w:rsid w:val="00482023"/>
    <w:rsid w:val="004F5545"/>
    <w:rsid w:val="00510495"/>
    <w:rsid w:val="00522921"/>
    <w:rsid w:val="00567EAB"/>
    <w:rsid w:val="005E1575"/>
    <w:rsid w:val="006F1E3F"/>
    <w:rsid w:val="007301C1"/>
    <w:rsid w:val="00750B70"/>
    <w:rsid w:val="007703C5"/>
    <w:rsid w:val="00787CA0"/>
    <w:rsid w:val="00792FE2"/>
    <w:rsid w:val="007B4C10"/>
    <w:rsid w:val="00807704"/>
    <w:rsid w:val="0081775C"/>
    <w:rsid w:val="008229DA"/>
    <w:rsid w:val="008456A1"/>
    <w:rsid w:val="008B3EBD"/>
    <w:rsid w:val="008E0B8A"/>
    <w:rsid w:val="00925465"/>
    <w:rsid w:val="00955312"/>
    <w:rsid w:val="0096139E"/>
    <w:rsid w:val="00965208"/>
    <w:rsid w:val="00972708"/>
    <w:rsid w:val="009D6D09"/>
    <w:rsid w:val="00A844D4"/>
    <w:rsid w:val="00AC3FF1"/>
    <w:rsid w:val="00AD4639"/>
    <w:rsid w:val="00AE788D"/>
    <w:rsid w:val="00B03CA0"/>
    <w:rsid w:val="00B2446B"/>
    <w:rsid w:val="00B27955"/>
    <w:rsid w:val="00B344D1"/>
    <w:rsid w:val="00B53803"/>
    <w:rsid w:val="00BC64A4"/>
    <w:rsid w:val="00BD2211"/>
    <w:rsid w:val="00BE4298"/>
    <w:rsid w:val="00C24F00"/>
    <w:rsid w:val="00C76F2E"/>
    <w:rsid w:val="00CC57AE"/>
    <w:rsid w:val="00D67583"/>
    <w:rsid w:val="00D91450"/>
    <w:rsid w:val="00DB0078"/>
    <w:rsid w:val="00DB6D27"/>
    <w:rsid w:val="00E25519"/>
    <w:rsid w:val="00E30566"/>
    <w:rsid w:val="00E31AC1"/>
    <w:rsid w:val="00E31EF7"/>
    <w:rsid w:val="00E402DD"/>
    <w:rsid w:val="00E50575"/>
    <w:rsid w:val="00E53605"/>
    <w:rsid w:val="00E82066"/>
    <w:rsid w:val="00EA20E0"/>
    <w:rsid w:val="00F2630C"/>
    <w:rsid w:val="00F46C02"/>
    <w:rsid w:val="00FA20A3"/>
    <w:rsid w:val="00FD4C1D"/>
    <w:rsid w:val="00FF6586"/>
    <w:rsid w:val="0799B5C7"/>
    <w:rsid w:val="5D88E4A0"/>
    <w:rsid w:val="7E0BF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B271D4"/>
  <w15:chartTrackingRefBased/>
  <w15:docId w15:val="{5D976AEE-408B-4DAC-98FE-C52CAE96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6A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3FF1"/>
    <w:pPr>
      <w:keepNext/>
      <w:jc w:val="both"/>
      <w:outlineLvl w:val="0"/>
    </w:pPr>
    <w:rPr>
      <w:rFonts w:ascii="Times New Roman Bold" w:eastAsia="Times New Roman" w:hAnsi="Times New Roman Bold" w:cs="Times New Roman"/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522921"/>
    <w:pPr>
      <w:tabs>
        <w:tab w:val="left" w:pos="2880"/>
        <w:tab w:val="left" w:pos="5400"/>
      </w:tabs>
    </w:pPr>
    <w:rPr>
      <w:rFonts w:ascii="Times New Roman" w:eastAsia="Times New Roman" w:hAnsi="Times New Roman" w:cs="Times New Roman"/>
      <w:sz w:val="22"/>
    </w:rPr>
  </w:style>
  <w:style w:type="character" w:customStyle="1" w:styleId="BodyTextChar">
    <w:name w:val="Body Text Char"/>
    <w:link w:val="BodyText"/>
    <w:semiHidden/>
    <w:rsid w:val="00522921"/>
    <w:rPr>
      <w:rFonts w:ascii="Times New Roman" w:eastAsia="Times New Roman" w:hAnsi="Times New Roman" w:cs="Times New Roman"/>
      <w:sz w:val="22"/>
      <w:szCs w:val="24"/>
    </w:rPr>
  </w:style>
  <w:style w:type="paragraph" w:styleId="CommentText">
    <w:name w:val="annotation text"/>
    <w:basedOn w:val="Normal"/>
    <w:link w:val="CommentTextChar"/>
    <w:semiHidden/>
    <w:rsid w:val="003935C4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link w:val="CommentText"/>
    <w:semiHidden/>
    <w:rsid w:val="003935C4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935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935C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35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5C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9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9DA"/>
    <w:rPr>
      <w:rFonts w:ascii="Segoe UI" w:hAnsi="Segoe UI" w:cs="Segoe UI"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AC3FF1"/>
    <w:rPr>
      <w:rFonts w:ascii="Times New Roman Bold" w:eastAsia="Times New Roman" w:hAnsi="Times New Roman Bold" w:cs="Times New Roman"/>
      <w:b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wcgclinical.com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BC8FC4FD5284C937FA52D24B6B2F4" ma:contentTypeVersion="14" ma:contentTypeDescription="Create a new document." ma:contentTypeScope="" ma:versionID="8bb36014db8d86620fed6e901df99a30">
  <xsd:schema xmlns:xsd="http://www.w3.org/2001/XMLSchema" xmlns:xs="http://www.w3.org/2001/XMLSchema" xmlns:p="http://schemas.microsoft.com/office/2006/metadata/properties" xmlns:ns2="0c8efa59-b908-4d4a-a481-0594dbc19dea" xmlns:ns3="9c13c3b5-5961-4429-b930-11cf7395ffb3" targetNamespace="http://schemas.microsoft.com/office/2006/metadata/properties" ma:root="true" ma:fieldsID="4534b93cda0f2d2c49d144b37251e455" ns2:_="" ns3:_="">
    <xsd:import namespace="0c8efa59-b908-4d4a-a481-0594dbc19dea"/>
    <xsd:import namespace="9c13c3b5-5961-4429-b930-11cf7395ff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iscussion" minOccurs="0"/>
                <xsd:element ref="ns2:SubmittoHeah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fa59-b908-4d4a-a481-0594dbc19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iscussion" ma:index="19" nillable="true" ma:displayName="Discussion" ma:format="Hyperlink" ma:internalName="Discu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ubmittoHeahter" ma:index="20" nillable="true" ma:displayName="Submit to Heahter" ma:default="1" ma:format="Dropdown" ma:internalName="SubmittoHeahter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3c3b5-5961-4429-b930-11cf7395ff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02C686-B05B-4785-AB48-09F0BD9BA2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F33F6B-C54D-4CE8-9B0B-B2D637DB0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efa59-b908-4d4a-a481-0594dbc19dea"/>
    <ds:schemaRef ds:uri="9c13c3b5-5961-4429-b930-11cf7395ff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1048</Characters>
  <Application>Microsoft Office Word</Application>
  <DocSecurity>0</DocSecurity>
  <Lines>34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WIRB Copernicus Group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Weisenfeld1</dc:creator>
  <cp:keywords/>
  <dc:description/>
  <cp:lastModifiedBy>Heather Kim</cp:lastModifiedBy>
  <cp:revision>16</cp:revision>
  <dcterms:created xsi:type="dcterms:W3CDTF">2025-09-10T14:42:00Z</dcterms:created>
  <dcterms:modified xsi:type="dcterms:W3CDTF">2026-01-26T17:27:00Z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665aec-d7f7-4d57-8ee9-3f5137a3f6b1_Enabled">
    <vt:lpwstr>True</vt:lpwstr>
  </property>
  <property fmtid="{D5CDD505-2E9C-101B-9397-08002B2CF9AE}" pid="3" name="MSIP_Label_07665aec-d7f7-4d57-8ee9-3f5137a3f6b1_SiteId">
    <vt:lpwstr>92867854-71a8-42f2-898a-6953be9825e8</vt:lpwstr>
  </property>
  <property fmtid="{D5CDD505-2E9C-101B-9397-08002B2CF9AE}" pid="4" name="MSIP_Label_07665aec-d7f7-4d57-8ee9-3f5137a3f6b1_SetDate">
    <vt:lpwstr>2025-10-29T08:33:38Z</vt:lpwstr>
  </property>
  <property fmtid="{D5CDD505-2E9C-101B-9397-08002B2CF9AE}" pid="5" name="MSIP_Label_07665aec-d7f7-4d57-8ee9-3f5137a3f6b1_Name">
    <vt:lpwstr>Internal-Confidential</vt:lpwstr>
  </property>
  <property fmtid="{D5CDD505-2E9C-101B-9397-08002B2CF9AE}" pid="6" name="MSIP_Label_07665aec-d7f7-4d57-8ee9-3f5137a3f6b1_ActionId">
    <vt:lpwstr>e600a65d-b053-4089-9521-6ae75c178594</vt:lpwstr>
  </property>
  <property fmtid="{D5CDD505-2E9C-101B-9397-08002B2CF9AE}" pid="7" name="MSIP_Label_07665aec-d7f7-4d57-8ee9-3f5137a3f6b1_Removed">
    <vt:lpwstr>False</vt:lpwstr>
  </property>
  <property fmtid="{D5CDD505-2E9C-101B-9397-08002B2CF9AE}" pid="8" name="MSIP_Label_07665aec-d7f7-4d57-8ee9-3f5137a3f6b1_Extended_MSFT_Method">
    <vt:lpwstr>Standard</vt:lpwstr>
  </property>
  <property fmtid="{D5CDD505-2E9C-101B-9397-08002B2CF9AE}" pid="9" name="Sensitivity">
    <vt:lpwstr>Internal-Confidential</vt:lpwstr>
  </property>
</Properties>
</file>