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C102EE" w14:textId="77777777" w:rsidR="00C01C84" w:rsidRDefault="004556AD">
      <w:pPr>
        <w:jc w:val="center"/>
        <w:rPr>
          <w:b/>
        </w:rPr>
      </w:pPr>
      <w:r>
        <w:rPr>
          <w:b/>
        </w:rPr>
        <w:t>კვლევის სუბიექტის თანხმობის ფორმა</w:t>
      </w:r>
    </w:p>
    <w:p w14:paraId="099A4CC4" w14:textId="523F4DCB" w:rsidR="00C01C84" w:rsidRPr="000049DF" w:rsidRDefault="004556AD">
      <w:pPr>
        <w:tabs>
          <w:tab w:val="left" w:pos="2880"/>
        </w:tabs>
        <w:ind w:left="2880" w:hanging="2880"/>
        <w:jc w:val="both"/>
        <w:rPr>
          <w:b/>
          <w:sz w:val="21"/>
          <w:szCs w:val="21"/>
        </w:rPr>
      </w:pPr>
      <w:r w:rsidRPr="000049DF">
        <w:rPr>
          <w:b/>
          <w:sz w:val="21"/>
          <w:szCs w:val="21"/>
        </w:rPr>
        <w:t>სათაური:</w:t>
      </w:r>
      <w:r w:rsidRPr="000049DF">
        <w:rPr>
          <w:b/>
          <w:sz w:val="21"/>
          <w:szCs w:val="21"/>
        </w:rPr>
        <w:tab/>
      </w:r>
      <w:r w:rsidR="007F1948">
        <w:rPr>
          <w:b/>
          <w:sz w:val="21"/>
          <w:szCs w:val="21"/>
        </w:rPr>
        <w:tab/>
      </w:r>
      <w:r w:rsidR="007F1948">
        <w:rPr>
          <w:b/>
          <w:sz w:val="21"/>
          <w:szCs w:val="21"/>
        </w:rPr>
        <w:tab/>
      </w:r>
      <w:r w:rsidRPr="000049DF">
        <w:rPr>
          <w:sz w:val="21"/>
          <w:szCs w:val="21"/>
        </w:rPr>
        <w:t>სათაური</w:t>
      </w:r>
    </w:p>
    <w:p w14:paraId="7F7FA8AE" w14:textId="28BCD122" w:rsidR="00C01C84" w:rsidRPr="000049DF" w:rsidRDefault="004556AD">
      <w:pPr>
        <w:tabs>
          <w:tab w:val="left" w:pos="2880"/>
        </w:tabs>
        <w:jc w:val="both"/>
        <w:rPr>
          <w:sz w:val="21"/>
          <w:szCs w:val="21"/>
        </w:rPr>
      </w:pPr>
      <w:r w:rsidRPr="000049DF">
        <w:rPr>
          <w:b/>
          <w:sz w:val="21"/>
          <w:szCs w:val="21"/>
        </w:rPr>
        <w:t>ოქმის ნომერი:</w:t>
      </w:r>
      <w:r w:rsidRPr="000049DF">
        <w:rPr>
          <w:b/>
          <w:sz w:val="21"/>
          <w:szCs w:val="21"/>
        </w:rPr>
        <w:tab/>
      </w:r>
      <w:r w:rsidR="007F1948">
        <w:rPr>
          <w:b/>
          <w:sz w:val="21"/>
          <w:szCs w:val="21"/>
        </w:rPr>
        <w:tab/>
      </w:r>
      <w:r w:rsidR="007F1948">
        <w:rPr>
          <w:b/>
          <w:sz w:val="21"/>
          <w:szCs w:val="21"/>
        </w:rPr>
        <w:tab/>
      </w:r>
      <w:r w:rsidRPr="000049DF">
        <w:rPr>
          <w:sz w:val="21"/>
          <w:szCs w:val="21"/>
        </w:rPr>
        <w:t>სპონსორი</w:t>
      </w:r>
    </w:p>
    <w:p w14:paraId="5F77253A" w14:textId="67102626" w:rsidR="00C01C84" w:rsidRPr="000049DF" w:rsidRDefault="004556AD">
      <w:pPr>
        <w:tabs>
          <w:tab w:val="left" w:pos="2880"/>
        </w:tabs>
        <w:jc w:val="both"/>
        <w:rPr>
          <w:b/>
          <w:sz w:val="21"/>
          <w:szCs w:val="21"/>
        </w:rPr>
      </w:pPr>
      <w:r w:rsidRPr="000049DF">
        <w:rPr>
          <w:b/>
          <w:sz w:val="21"/>
          <w:szCs w:val="21"/>
        </w:rPr>
        <w:t>სპონსორი:</w:t>
      </w:r>
      <w:r w:rsidRPr="000049DF">
        <w:rPr>
          <w:b/>
          <w:sz w:val="21"/>
          <w:szCs w:val="21"/>
        </w:rPr>
        <w:tab/>
      </w:r>
      <w:r w:rsidR="007F1948">
        <w:rPr>
          <w:b/>
          <w:sz w:val="21"/>
          <w:szCs w:val="21"/>
        </w:rPr>
        <w:tab/>
      </w:r>
      <w:r w:rsidR="007F1948">
        <w:rPr>
          <w:b/>
          <w:sz w:val="21"/>
          <w:szCs w:val="21"/>
        </w:rPr>
        <w:tab/>
      </w:r>
      <w:r w:rsidRPr="000049DF">
        <w:rPr>
          <w:sz w:val="21"/>
          <w:szCs w:val="21"/>
        </w:rPr>
        <w:t>დასახელება</w:t>
      </w:r>
    </w:p>
    <w:p w14:paraId="78DC1262" w14:textId="686A251F" w:rsidR="00C01C84" w:rsidRPr="000049DF" w:rsidRDefault="004556AD">
      <w:pPr>
        <w:tabs>
          <w:tab w:val="left" w:pos="2880"/>
        </w:tabs>
        <w:jc w:val="both"/>
        <w:rPr>
          <w:sz w:val="21"/>
          <w:szCs w:val="21"/>
        </w:rPr>
      </w:pPr>
      <w:r w:rsidRPr="000049DF">
        <w:rPr>
          <w:b/>
          <w:sz w:val="21"/>
          <w:szCs w:val="21"/>
        </w:rPr>
        <w:t>მკვლევარი:</w:t>
      </w:r>
      <w:r w:rsidRPr="000049DF">
        <w:rPr>
          <w:b/>
          <w:sz w:val="21"/>
          <w:szCs w:val="21"/>
        </w:rPr>
        <w:tab/>
      </w:r>
      <w:r w:rsidR="007F1948">
        <w:rPr>
          <w:b/>
          <w:sz w:val="21"/>
          <w:szCs w:val="21"/>
        </w:rPr>
        <w:tab/>
      </w:r>
      <w:r w:rsidR="007F1948">
        <w:rPr>
          <w:b/>
          <w:sz w:val="21"/>
          <w:szCs w:val="21"/>
        </w:rPr>
        <w:tab/>
      </w:r>
      <w:r w:rsidRPr="000049DF">
        <w:rPr>
          <w:sz w:val="21"/>
          <w:szCs w:val="21"/>
        </w:rPr>
        <w:t>სახელი</w:t>
      </w:r>
    </w:p>
    <w:p w14:paraId="2DBA4485" w14:textId="0040C0D7" w:rsidR="00C01C84" w:rsidRPr="000049DF" w:rsidRDefault="004556AD">
      <w:pPr>
        <w:tabs>
          <w:tab w:val="left" w:pos="2880"/>
        </w:tabs>
        <w:jc w:val="both"/>
        <w:rPr>
          <w:sz w:val="21"/>
          <w:szCs w:val="21"/>
        </w:rPr>
      </w:pPr>
      <w:r w:rsidRPr="000049DF">
        <w:rPr>
          <w:sz w:val="21"/>
          <w:szCs w:val="21"/>
        </w:rPr>
        <w:tab/>
      </w:r>
      <w:r w:rsidR="007F1948">
        <w:rPr>
          <w:sz w:val="21"/>
          <w:szCs w:val="21"/>
        </w:rPr>
        <w:tab/>
      </w:r>
      <w:r w:rsidR="007F1948">
        <w:rPr>
          <w:sz w:val="21"/>
          <w:szCs w:val="21"/>
        </w:rPr>
        <w:tab/>
      </w:r>
      <w:r w:rsidRPr="000049DF">
        <w:rPr>
          <w:sz w:val="21"/>
          <w:szCs w:val="21"/>
        </w:rPr>
        <w:t>მისამართი</w:t>
      </w:r>
    </w:p>
    <w:p w14:paraId="5DE3732A" w14:textId="6706F820" w:rsidR="00C01C84" w:rsidRPr="000049DF" w:rsidRDefault="004556AD">
      <w:pPr>
        <w:tabs>
          <w:tab w:val="left" w:pos="2880"/>
        </w:tabs>
        <w:jc w:val="both"/>
        <w:rPr>
          <w:sz w:val="21"/>
          <w:szCs w:val="21"/>
        </w:rPr>
      </w:pPr>
      <w:r w:rsidRPr="000049DF">
        <w:rPr>
          <w:sz w:val="21"/>
          <w:szCs w:val="21"/>
        </w:rPr>
        <w:tab/>
      </w:r>
      <w:r w:rsidR="007F1948">
        <w:rPr>
          <w:sz w:val="21"/>
          <w:szCs w:val="21"/>
        </w:rPr>
        <w:tab/>
      </w:r>
      <w:r w:rsidR="007F1948">
        <w:rPr>
          <w:sz w:val="21"/>
          <w:szCs w:val="21"/>
        </w:rPr>
        <w:tab/>
      </w:r>
      <w:r w:rsidRPr="000049DF">
        <w:rPr>
          <w:sz w:val="21"/>
          <w:szCs w:val="21"/>
        </w:rPr>
        <w:t>ქალაქი, შტატი, საფოსტო ინდექსი</w:t>
      </w:r>
    </w:p>
    <w:p w14:paraId="79C5EBB8" w14:textId="2564988E" w:rsidR="00C01C84" w:rsidRPr="000049DF" w:rsidRDefault="004556AD">
      <w:pPr>
        <w:tabs>
          <w:tab w:val="left" w:pos="2880"/>
        </w:tabs>
        <w:jc w:val="both"/>
        <w:rPr>
          <w:sz w:val="21"/>
          <w:szCs w:val="21"/>
        </w:rPr>
      </w:pPr>
      <w:r w:rsidRPr="000049DF">
        <w:rPr>
          <w:sz w:val="21"/>
          <w:szCs w:val="21"/>
        </w:rPr>
        <w:tab/>
      </w:r>
      <w:r w:rsidR="007F1948">
        <w:rPr>
          <w:sz w:val="21"/>
          <w:szCs w:val="21"/>
        </w:rPr>
        <w:tab/>
      </w:r>
      <w:r w:rsidR="007F1948">
        <w:rPr>
          <w:sz w:val="21"/>
          <w:szCs w:val="21"/>
        </w:rPr>
        <w:tab/>
      </w:r>
      <w:r w:rsidRPr="000049DF">
        <w:rPr>
          <w:sz w:val="21"/>
          <w:szCs w:val="21"/>
        </w:rPr>
        <w:t>ქვეყანა</w:t>
      </w:r>
    </w:p>
    <w:p w14:paraId="38F0ED67" w14:textId="77777777" w:rsidR="00C01C84" w:rsidRPr="000049DF" w:rsidRDefault="004556AD">
      <w:pPr>
        <w:tabs>
          <w:tab w:val="num" w:pos="360"/>
          <w:tab w:val="left" w:pos="2880"/>
        </w:tabs>
        <w:jc w:val="both"/>
        <w:rPr>
          <w:sz w:val="21"/>
          <w:szCs w:val="21"/>
        </w:rPr>
      </w:pPr>
      <w:r w:rsidRPr="000049DF">
        <w:rPr>
          <w:b/>
          <w:sz w:val="21"/>
          <w:szCs w:val="21"/>
        </w:rPr>
        <w:t>ტელეფონის ნომერი (სამუშაო საათები):</w:t>
      </w:r>
      <w:r w:rsidRPr="000049DF">
        <w:rPr>
          <w:b/>
          <w:sz w:val="21"/>
          <w:szCs w:val="21"/>
        </w:rPr>
        <w:tab/>
      </w:r>
      <w:r w:rsidRPr="000049DF">
        <w:rPr>
          <w:sz w:val="21"/>
          <w:szCs w:val="21"/>
        </w:rPr>
        <w:t>ტელეფონის ნომერი</w:t>
      </w:r>
    </w:p>
    <w:p w14:paraId="3F29955E" w14:textId="77777777" w:rsidR="00D564B2" w:rsidRDefault="004556AD" w:rsidP="00D564B2">
      <w:pPr>
        <w:tabs>
          <w:tab w:val="left" w:pos="2880"/>
          <w:tab w:val="left" w:pos="6660"/>
        </w:tabs>
        <w:ind w:left="4500" w:hanging="4500"/>
      </w:pPr>
      <w:r w:rsidRPr="000049DF">
        <w:rPr>
          <w:rFonts w:ascii="Sylfaen" w:hAnsi="Sylfaen" w:cs="Sylfaen"/>
          <w:b/>
          <w:sz w:val="21"/>
          <w:szCs w:val="21"/>
        </w:rPr>
        <w:t>ტელეფონის</w:t>
      </w:r>
      <w:r w:rsidRPr="000049DF">
        <w:rPr>
          <w:b/>
          <w:sz w:val="21"/>
          <w:szCs w:val="21"/>
        </w:rPr>
        <w:t xml:space="preserve"> </w:t>
      </w:r>
      <w:r w:rsidRPr="000049DF">
        <w:rPr>
          <w:rFonts w:ascii="Sylfaen" w:hAnsi="Sylfaen" w:cs="Sylfaen"/>
          <w:b/>
          <w:sz w:val="21"/>
          <w:szCs w:val="21"/>
        </w:rPr>
        <w:t>ნომერი</w:t>
      </w:r>
      <w:r w:rsidRPr="000049DF">
        <w:rPr>
          <w:b/>
          <w:sz w:val="21"/>
          <w:szCs w:val="21"/>
        </w:rPr>
        <w:t xml:space="preserve"> (24-</w:t>
      </w:r>
      <w:r w:rsidRPr="000049DF">
        <w:rPr>
          <w:rFonts w:ascii="Sylfaen" w:hAnsi="Sylfaen" w:cs="Sylfaen"/>
          <w:b/>
          <w:sz w:val="21"/>
          <w:szCs w:val="21"/>
        </w:rPr>
        <w:t>საათიანი</w:t>
      </w:r>
      <w:r w:rsidRPr="000049DF">
        <w:rPr>
          <w:b/>
          <w:sz w:val="21"/>
          <w:szCs w:val="21"/>
        </w:rPr>
        <w:t>):</w:t>
      </w:r>
      <w:r w:rsidRPr="000049DF">
        <w:rPr>
          <w:b/>
          <w:sz w:val="21"/>
          <w:szCs w:val="21"/>
        </w:rPr>
        <w:tab/>
      </w:r>
      <w:r w:rsidR="007F1948">
        <w:rPr>
          <w:b/>
          <w:sz w:val="21"/>
          <w:szCs w:val="21"/>
        </w:rPr>
        <w:t xml:space="preserve"> </w:t>
      </w:r>
      <w:r w:rsidRPr="000049DF">
        <w:rPr>
          <w:rFonts w:ascii="Sylfaen" w:hAnsi="Sylfaen" w:cs="Sylfaen"/>
          <w:sz w:val="21"/>
          <w:szCs w:val="21"/>
        </w:rPr>
        <w:t>ტელეფონის</w:t>
      </w:r>
      <w:r w:rsidRPr="000049DF">
        <w:rPr>
          <w:sz w:val="21"/>
          <w:szCs w:val="21"/>
        </w:rPr>
        <w:t xml:space="preserve"> </w:t>
      </w:r>
      <w:r w:rsidRPr="000049DF">
        <w:rPr>
          <w:rFonts w:ascii="Sylfaen" w:hAnsi="Sylfaen" w:cs="Sylfaen"/>
          <w:sz w:val="21"/>
          <w:szCs w:val="21"/>
        </w:rPr>
        <w:t>ნომერი</w:t>
      </w:r>
      <w:r w:rsidRPr="000049DF">
        <w:rPr>
          <w:sz w:val="21"/>
          <w:szCs w:val="21"/>
        </w:rPr>
        <w:tab/>
      </w:r>
      <w:r w:rsidR="00D564B2">
        <w:rPr>
          <w:rStyle w:val="Instructions"/>
          <w:highlight w:val="yellow"/>
        </w:rPr>
        <w:t>(A 24-hour phone number is required for studies that are more than minimal risk)</w:t>
      </w:r>
    </w:p>
    <w:p w14:paraId="39541DCD" w14:textId="6EECEAE8" w:rsidR="00D564B2" w:rsidRDefault="00D564B2" w:rsidP="00D564B2">
      <w:r>
        <w:rPr>
          <w:highlight w:val="yellow"/>
        </w:rPr>
        <w:t>Use the Short Form consent process for situations where you unexpectedly encounter a non-English speaking subject and there is not reasonable time to obtain a fully translated consent document. Whenever feasible, you should use a fully translated long consent form to re-consent subjects who signed a short form and to consent future subjects.</w:t>
      </w:r>
    </w:p>
    <w:p w14:paraId="6B081577" w14:textId="11FCAC30" w:rsidR="00D564B2" w:rsidRDefault="00D564B2" w:rsidP="00D564B2">
      <w:pPr>
        <w:rPr>
          <w:rFonts w:ascii="Times New Roman" w:hAnsi="Times New Roman"/>
          <w:highlight w:val="yellow"/>
          <w:lang w:val="sq-AL" w:bidi="lo-LA"/>
        </w:rPr>
      </w:pPr>
      <w:bookmarkStart w:id="0" w:name="_Hlk35342131"/>
      <w:r>
        <w:rPr>
          <w:rFonts w:ascii="Times New Roman" w:hAnsi="Times New Roman"/>
          <w:highlight w:val="yellow"/>
          <w:lang w:val="sq-AL" w:bidi="lo-LA"/>
        </w:rPr>
        <w:t xml:space="preserve">This form  must be translated into the subject’s or representative’s language before use. Some translations are available at: </w:t>
      </w:r>
      <w:hyperlink r:id="rId11" w:history="1">
        <w:r>
          <w:rPr>
            <w:rStyle w:val="Hyperlink"/>
            <w:rFonts w:ascii="Times New Roman" w:hAnsi="Times New Roman"/>
            <w:highlight w:val="yellow"/>
          </w:rPr>
          <w:t>wcgirb.com</w:t>
        </w:r>
      </w:hyperlink>
      <w:r>
        <w:rPr>
          <w:rFonts w:ascii="Times New Roman" w:hAnsi="Times New Roman"/>
          <w:highlight w:val="yellow"/>
        </w:rPr>
        <w:t>.</w:t>
      </w:r>
    </w:p>
    <w:p w14:paraId="302C67D3" w14:textId="77777777" w:rsidR="00D564B2" w:rsidRDefault="00D564B2" w:rsidP="00D564B2">
      <w:pPr>
        <w:rPr>
          <w:highlight w:val="yellow"/>
        </w:rPr>
      </w:pPr>
      <w:r>
        <w:rPr>
          <w:highlight w:val="yellow"/>
        </w:rPr>
        <w:t>The regulations require the following signatures when using the Short Form process</w:t>
      </w:r>
    </w:p>
    <w:tbl>
      <w:tblPr>
        <w:tblStyle w:val="TableGrid"/>
        <w:tblW w:w="0" w:type="auto"/>
        <w:tblInd w:w="738" w:type="dxa"/>
        <w:tblLook w:val="04A0" w:firstRow="1" w:lastRow="0" w:firstColumn="1" w:lastColumn="0" w:noHBand="0" w:noVBand="1"/>
      </w:tblPr>
      <w:tblGrid>
        <w:gridCol w:w="5130"/>
        <w:gridCol w:w="3708"/>
      </w:tblGrid>
      <w:tr w:rsidR="00D564B2" w14:paraId="51EE2C3A" w14:textId="77777777" w:rsidTr="00EE1BF2">
        <w:tc>
          <w:tcPr>
            <w:tcW w:w="5130" w:type="dxa"/>
            <w:shd w:val="clear" w:color="auto" w:fill="FFFF00"/>
          </w:tcPr>
          <w:p w14:paraId="3297CB37" w14:textId="77777777" w:rsidR="00D564B2" w:rsidRDefault="00D564B2" w:rsidP="00EE1BF2"/>
        </w:tc>
        <w:tc>
          <w:tcPr>
            <w:tcW w:w="3708" w:type="dxa"/>
            <w:shd w:val="clear" w:color="auto" w:fill="FFFF00"/>
          </w:tcPr>
          <w:p w14:paraId="045BD45A" w14:textId="77777777" w:rsidR="00D564B2" w:rsidRDefault="00D564B2" w:rsidP="00EE1BF2">
            <w:pPr>
              <w:rPr>
                <w:b/>
              </w:rPr>
            </w:pPr>
            <w:r>
              <w:rPr>
                <w:b/>
              </w:rPr>
              <w:t>Required to Sign</w:t>
            </w:r>
          </w:p>
        </w:tc>
      </w:tr>
      <w:tr w:rsidR="00D564B2" w14:paraId="3B416AF8" w14:textId="77777777" w:rsidTr="00EE1BF2">
        <w:tc>
          <w:tcPr>
            <w:tcW w:w="5130" w:type="dxa"/>
            <w:shd w:val="clear" w:color="auto" w:fill="FFFF00"/>
          </w:tcPr>
          <w:p w14:paraId="39239B5E" w14:textId="77777777" w:rsidR="00D564B2" w:rsidRDefault="00D564B2" w:rsidP="00EE1BF2">
            <w:pPr>
              <w:rPr>
                <w:b/>
              </w:rPr>
            </w:pPr>
            <w:r>
              <w:rPr>
                <w:b/>
              </w:rPr>
              <w:t>Person obtaining consent</w:t>
            </w:r>
          </w:p>
        </w:tc>
        <w:tc>
          <w:tcPr>
            <w:tcW w:w="3708" w:type="dxa"/>
            <w:shd w:val="clear" w:color="auto" w:fill="FFFF00"/>
          </w:tcPr>
          <w:p w14:paraId="260C2703" w14:textId="77777777" w:rsidR="00D564B2" w:rsidRDefault="00D564B2" w:rsidP="00EE1BF2">
            <w:r>
              <w:t>Long Form (English ICF)</w:t>
            </w:r>
          </w:p>
        </w:tc>
      </w:tr>
      <w:tr w:rsidR="00D564B2" w14:paraId="6ABE502B" w14:textId="77777777" w:rsidTr="00EE1BF2">
        <w:tc>
          <w:tcPr>
            <w:tcW w:w="5130" w:type="dxa"/>
            <w:shd w:val="clear" w:color="auto" w:fill="FFFF00"/>
          </w:tcPr>
          <w:p w14:paraId="57B16D81" w14:textId="77777777" w:rsidR="00D564B2" w:rsidRDefault="00D564B2" w:rsidP="00EE1BF2">
            <w:pPr>
              <w:rPr>
                <w:b/>
              </w:rPr>
            </w:pPr>
            <w:r>
              <w:rPr>
                <w:b/>
              </w:rPr>
              <w:t>Witness</w:t>
            </w:r>
          </w:p>
        </w:tc>
        <w:tc>
          <w:tcPr>
            <w:tcW w:w="3708" w:type="dxa"/>
            <w:shd w:val="clear" w:color="auto" w:fill="FFFF00"/>
          </w:tcPr>
          <w:p w14:paraId="4CC2DDA8" w14:textId="77777777" w:rsidR="00D564B2" w:rsidRDefault="00D564B2" w:rsidP="00EE1BF2">
            <w:r>
              <w:t xml:space="preserve">Short Form and Long Form </w:t>
            </w:r>
          </w:p>
        </w:tc>
      </w:tr>
      <w:tr w:rsidR="00D564B2" w14:paraId="45B99A3B" w14:textId="77777777" w:rsidTr="00EE1BF2">
        <w:tc>
          <w:tcPr>
            <w:tcW w:w="5130" w:type="dxa"/>
            <w:shd w:val="clear" w:color="auto" w:fill="FFFF00"/>
          </w:tcPr>
          <w:p w14:paraId="22166F2B" w14:textId="77777777" w:rsidR="00D564B2" w:rsidRDefault="00D564B2" w:rsidP="00EE1BF2">
            <w:pPr>
              <w:rPr>
                <w:b/>
              </w:rPr>
            </w:pPr>
            <w:r>
              <w:rPr>
                <w:b/>
              </w:rPr>
              <w:t>Subject</w:t>
            </w:r>
          </w:p>
          <w:p w14:paraId="51B38D87" w14:textId="77777777" w:rsidR="00D564B2" w:rsidRDefault="00D564B2" w:rsidP="00EE1BF2">
            <w:pPr>
              <w:rPr>
                <w:i/>
              </w:rPr>
            </w:pPr>
            <w:r>
              <w:rPr>
                <w:i/>
              </w:rPr>
              <w:t>If the subject is incapable of consent and either a legally authorized representative (as allowed by protocol) or parent(s) signature is required, replace the subject signature block below with the signature block from the IRB approved main ICF</w:t>
            </w:r>
          </w:p>
        </w:tc>
        <w:tc>
          <w:tcPr>
            <w:tcW w:w="3708" w:type="dxa"/>
            <w:shd w:val="clear" w:color="auto" w:fill="FFFF00"/>
          </w:tcPr>
          <w:p w14:paraId="704943C4" w14:textId="77777777" w:rsidR="00D564B2" w:rsidRDefault="00D564B2" w:rsidP="00EE1BF2">
            <w:r>
              <w:t>Short Form</w:t>
            </w:r>
          </w:p>
        </w:tc>
      </w:tr>
      <w:bookmarkEnd w:id="0"/>
    </w:tbl>
    <w:p w14:paraId="7C5EB627" w14:textId="77777777" w:rsidR="00D564B2" w:rsidRDefault="00D564B2" w:rsidP="00D564B2">
      <w:pPr>
        <w:rPr>
          <w:b/>
          <w:highlight w:val="yellow"/>
        </w:rPr>
      </w:pPr>
    </w:p>
    <w:p w14:paraId="587EE583" w14:textId="77777777" w:rsidR="00D564B2" w:rsidRDefault="00D564B2" w:rsidP="00D564B2">
      <w:pPr>
        <w:rPr>
          <w:highlight w:val="yellow"/>
        </w:rPr>
      </w:pPr>
      <w:r>
        <w:rPr>
          <w:b/>
          <w:highlight w:val="yellow"/>
        </w:rPr>
        <w:t>Please fill out the study information above and DELETE these highlighted instructions</w:t>
      </w:r>
      <w:r>
        <w:rPr>
          <w:highlight w:val="yellow"/>
        </w:rPr>
        <w:t>.</w:t>
      </w:r>
    </w:p>
    <w:p w14:paraId="63CEC09C" w14:textId="77777777" w:rsidR="00D564B2" w:rsidRDefault="00D564B2">
      <w:pPr>
        <w:autoSpaceDE/>
        <w:autoSpaceDN/>
        <w:spacing w:after="0"/>
        <w:rPr>
          <w:rFonts w:ascii="Sylfaen" w:hAnsi="Sylfaen" w:cs="Sylfaen"/>
          <w:sz w:val="21"/>
          <w:szCs w:val="21"/>
        </w:rPr>
      </w:pPr>
      <w:r>
        <w:rPr>
          <w:rFonts w:ascii="Sylfaen" w:hAnsi="Sylfaen" w:cs="Sylfaen"/>
          <w:sz w:val="21"/>
          <w:szCs w:val="21"/>
        </w:rPr>
        <w:br w:type="page"/>
      </w:r>
    </w:p>
    <w:p w14:paraId="5A6586B5" w14:textId="2566621D" w:rsidR="00C01C84" w:rsidRPr="000049DF" w:rsidRDefault="004556AD" w:rsidP="00D564B2">
      <w:pPr>
        <w:tabs>
          <w:tab w:val="left" w:pos="2880"/>
        </w:tabs>
        <w:ind w:left="4253" w:hanging="4253"/>
        <w:rPr>
          <w:sz w:val="21"/>
          <w:szCs w:val="21"/>
        </w:rPr>
      </w:pPr>
      <w:r w:rsidRPr="000049DF">
        <w:rPr>
          <w:rFonts w:ascii="Sylfaen" w:hAnsi="Sylfaen" w:cs="Sylfaen"/>
          <w:sz w:val="21"/>
          <w:szCs w:val="21"/>
        </w:rPr>
        <w:lastRenderedPageBreak/>
        <w:t>თქვენ</w:t>
      </w:r>
      <w:r w:rsidRPr="000049DF">
        <w:rPr>
          <w:sz w:val="21"/>
          <w:szCs w:val="21"/>
        </w:rPr>
        <w:t xml:space="preserve"> </w:t>
      </w:r>
      <w:r w:rsidRPr="000049DF">
        <w:rPr>
          <w:rFonts w:ascii="Sylfaen" w:hAnsi="Sylfaen" w:cs="Sylfaen"/>
          <w:sz w:val="21"/>
          <w:szCs w:val="21"/>
        </w:rPr>
        <w:t>გთხოვენ</w:t>
      </w:r>
      <w:r w:rsidRPr="000049DF">
        <w:rPr>
          <w:sz w:val="21"/>
          <w:szCs w:val="21"/>
        </w:rPr>
        <w:t xml:space="preserve"> </w:t>
      </w:r>
      <w:r w:rsidRPr="000049DF">
        <w:rPr>
          <w:rFonts w:ascii="Sylfaen" w:hAnsi="Sylfaen" w:cs="Sylfaen"/>
          <w:sz w:val="21"/>
          <w:szCs w:val="21"/>
        </w:rPr>
        <w:t>მონაწილეობა</w:t>
      </w:r>
      <w:r w:rsidRPr="000049DF">
        <w:rPr>
          <w:sz w:val="21"/>
          <w:szCs w:val="21"/>
        </w:rPr>
        <w:t xml:space="preserve"> </w:t>
      </w:r>
      <w:r w:rsidRPr="000049DF">
        <w:rPr>
          <w:rFonts w:ascii="Sylfaen" w:hAnsi="Sylfaen" w:cs="Sylfaen"/>
          <w:sz w:val="21"/>
          <w:szCs w:val="21"/>
        </w:rPr>
        <w:t>მიიღოთ</w:t>
      </w:r>
      <w:r w:rsidRPr="000049DF">
        <w:rPr>
          <w:sz w:val="21"/>
          <w:szCs w:val="21"/>
        </w:rPr>
        <w:t xml:space="preserve"> </w:t>
      </w:r>
      <w:r w:rsidRPr="000049DF">
        <w:rPr>
          <w:rFonts w:ascii="Sylfaen" w:hAnsi="Sylfaen" w:cs="Sylfaen"/>
          <w:sz w:val="21"/>
          <w:szCs w:val="21"/>
        </w:rPr>
        <w:t>კვლევაში</w:t>
      </w:r>
      <w:r w:rsidRPr="000049DF">
        <w:rPr>
          <w:sz w:val="21"/>
          <w:szCs w:val="21"/>
        </w:rPr>
        <w:t>.</w:t>
      </w:r>
    </w:p>
    <w:p w14:paraId="03EDA892"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Sylfaen" w:hAnsi="Sylfaen" w:cs="Sylfaen"/>
          <w:sz w:val="21"/>
          <w:szCs w:val="21"/>
        </w:rPr>
        <w:t>დ</w:t>
      </w:r>
      <w:r w:rsidRPr="000049DF">
        <w:rPr>
          <w:sz w:val="21"/>
          <w:szCs w:val="21"/>
        </w:rPr>
        <w:t>ათანხმებამდე მკვლევარმა უნდა გაცნობოთ (i) კვლევის მიზნების, პროცედურებისა და ხანგრძლივობის შესახებ; (ii</w:t>
      </w:r>
      <w:r w:rsidRPr="000049DF">
        <w:rPr>
          <w:rFonts w:ascii="Times" w:hAnsi="Times"/>
          <w:sz w:val="21"/>
          <w:szCs w:val="21"/>
        </w:rPr>
        <w:t>) ნებისმიერი ექსპერიმენტული პროცედურის შესახებ; (iii) კვლევის ნებისმიერი გონივრულად პროგნოზირებადი რისკის, დისკომფორტისა და სარგებლის შესახებ; (iv) ნებისმიერი პოტენციურად სასარგებლო ალტერნატიული პროცედურის ან მკურნალობის შესახებ; (v) კონფიდენციალურობის დაცვის შესახებ.</w:t>
      </w:r>
    </w:p>
    <w:p w14:paraId="4F68A235"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Times" w:hAnsi="Times"/>
          <w:sz w:val="21"/>
          <w:szCs w:val="21"/>
        </w:rPr>
        <w:t>საჭიროების შემთხვევაში, მკვლევარი სხვა ინფორმაციის წარდგენამდე ძირითად ინფორმაციას მოგაწვდით.</w:t>
      </w:r>
    </w:p>
    <w:p w14:paraId="7C23BBCB"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Times" w:hAnsi="Times"/>
          <w:sz w:val="21"/>
          <w:szCs w:val="21"/>
        </w:rPr>
        <w:t>შესაბამის შემთხვევაში, მკვლევარმა ასევე უნდა გაცნობოთ (i) დაზიანების შემთხვევაში ნებისმიერი ხელმისაწვდომი კომპენსაციის ან სამედიცინო მკურნალობის შესახებ; (ii) გაუთვალისწინებელი რისკების შესაძლებლობის შესახებ; (iii) იმ გარემოებების შესახებ, როდესაც მკვლევარმა შეიძლება შეწყვიტოს თქვენი კვლევაში მონაწილეობა; (iv) თქვენთვის ნებისმიერი დამატებითი ხარჯის შესახებ; (v) რა მოხდება, თუ გადაწყვეტთ მონაწილეობის შეწყვეტას; (vi) როდის შეგატყობინებენ ახალი აღმოჩენების შესახებ, რომლებმაც შეიძლება გავლენა მოახდინონ თქვენს მონაწილეობის სურვილზე; (vii) რამდენი ადამიანი მიიღებს მონაწილეობას კვლევაში, (viii) თქვენი ბიოლოგიური ნიმუშების კომერციული მოგების მიზნით გამოყენებაზე, (ix) შეგატყობინებენ თუ არა თქვენი კვლევის შედეგების შესახებ, (x) შეიძლება თუ არა კვლევა მოიცავდეს მთელი გენომის სეკვენირებას, (xi) კვლევის შესახებ ინფორმაცია წარდგენილი იყო ან წარდგენილი იქნება კლინიკური კვლევების რეესტრში შესატანად და (xii) თქვენი ინფორმაციის ან ბიოლოგიური ნიმუშების სამომავლო კვლევისთვის გამოყენების შესახებ.</w:t>
      </w:r>
    </w:p>
    <w:p w14:paraId="01E85435"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Times" w:hAnsi="Times"/>
          <w:sz w:val="21"/>
          <w:szCs w:val="21"/>
        </w:rPr>
        <w:t>თუ მონაწილეობაზე თანახმა ხართ, თქვენ უნდა მიიღოთ ამ დოკუმენტის ხელმოწერილი ასლი და კვლევის წერილობითი რეზიუმე.</w:t>
      </w:r>
    </w:p>
    <w:p w14:paraId="48F339AA"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Times" w:hAnsi="Times"/>
          <w:sz w:val="21"/>
          <w:szCs w:val="21"/>
        </w:rPr>
        <w:t>კვლევასთან დაკავშირებული კითხვების შემთხვევაში, შეგიძლიათ დაუკავშირდეთ კვლევით ჯგუფს ზემოთ მითითებულ ტელეფონის ნომერზე.</w:t>
      </w:r>
    </w:p>
    <w:p w14:paraId="35F80262"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Times" w:hAnsi="Times"/>
          <w:sz w:val="21"/>
          <w:szCs w:val="21"/>
        </w:rPr>
        <w:t>თუ გაქვთ შეკითხვები თქვენს, როგორც კვლევის სუბიექტის, უფლებებთან ან იმის შესახებ, თუ ზიანის მიღების შემთხვევაში რა უნდა გააკეთოთ, შეგიძლიათ დაუკავშირდეთ IRB-ს ნომერზე (ტელეფონის ნომერი).</w:t>
      </w:r>
    </w:p>
    <w:p w14:paraId="068028FF" w14:textId="77777777" w:rsidR="00C01C84" w:rsidRPr="000049DF" w:rsidRDefault="004556AD">
      <w:pPr>
        <w:pStyle w:val="Bullet"/>
        <w:numPr>
          <w:ilvl w:val="0"/>
          <w:numId w:val="0"/>
        </w:numPr>
        <w:spacing w:before="120"/>
        <w:rPr>
          <w:rFonts w:ascii="Times" w:hAnsi="Times" w:cs="Times New Roman"/>
          <w:sz w:val="21"/>
          <w:szCs w:val="21"/>
        </w:rPr>
      </w:pPr>
      <w:r w:rsidRPr="000049DF">
        <w:rPr>
          <w:rFonts w:ascii="Times" w:hAnsi="Times"/>
          <w:sz w:val="21"/>
          <w:szCs w:val="21"/>
        </w:rPr>
        <w:t>თქვენი მონაწილეობა ამ კვლევაში ნებაყოფლობითია და თუ უარს იტყვით მონაწილეობაზე ან გადაწყვეტთ მის შეწყვეტას, არ დაჯარიმდებით ან არ დაკარგავთ შეღავათებს.</w:t>
      </w:r>
    </w:p>
    <w:p w14:paraId="7DB1655F" w14:textId="77777777" w:rsidR="00C01C84" w:rsidRDefault="004556AD">
      <w:pPr>
        <w:pStyle w:val="Bullet"/>
        <w:numPr>
          <w:ilvl w:val="0"/>
          <w:numId w:val="0"/>
        </w:numPr>
        <w:spacing w:before="120"/>
        <w:rPr>
          <w:rFonts w:ascii="Times" w:hAnsi="Times"/>
          <w:sz w:val="21"/>
          <w:szCs w:val="21"/>
        </w:rPr>
      </w:pPr>
      <w:r w:rsidRPr="000049DF">
        <w:rPr>
          <w:rFonts w:ascii="Times" w:hAnsi="Times"/>
          <w:sz w:val="21"/>
          <w:szCs w:val="21"/>
        </w:rPr>
        <w:t>ამ დოკუმენტზე ხელმოწერა ნიშნავს, რომ კვლევა, ზემოთ მოცემული ინფორმაციის ჩათვლით, ზეპირად აგიხსნეს და რომ თქვენ ნებაყოფლობით ეთანხმებით მონაწილეობას.</w:t>
      </w:r>
    </w:p>
    <w:p w14:paraId="576A950D" w14:textId="77777777" w:rsidR="00D564B2" w:rsidRPr="000049DF" w:rsidRDefault="00D564B2" w:rsidP="00D564B2">
      <w:pPr>
        <w:pStyle w:val="Bullet"/>
        <w:numPr>
          <w:ilvl w:val="0"/>
          <w:numId w:val="0"/>
        </w:numPr>
        <w:rPr>
          <w:rFonts w:ascii="Times" w:hAnsi="Times" w:cs="Times New Roman"/>
          <w:sz w:val="21"/>
          <w:szCs w:val="21"/>
        </w:rPr>
      </w:pPr>
    </w:p>
    <w:tbl>
      <w:tblPr>
        <w:tblW w:w="5000" w:type="pct"/>
        <w:jc w:val="center"/>
        <w:tblBorders>
          <w:insideV w:val="single" w:sz="2" w:space="0" w:color="auto"/>
        </w:tblBorders>
        <w:tblLook w:val="01E0" w:firstRow="1" w:lastRow="1" w:firstColumn="1" w:lastColumn="1" w:noHBand="0" w:noVBand="0"/>
      </w:tblPr>
      <w:tblGrid>
        <w:gridCol w:w="7406"/>
        <w:gridCol w:w="279"/>
        <w:gridCol w:w="2035"/>
      </w:tblGrid>
      <w:tr w:rsidR="00C01C84" w:rsidRPr="000049DF" w14:paraId="01473D3C" w14:textId="77777777">
        <w:trPr>
          <w:trHeight w:hRule="exact" w:val="504"/>
          <w:jc w:val="center"/>
        </w:trPr>
        <w:tc>
          <w:tcPr>
            <w:tcW w:w="9360" w:type="dxa"/>
            <w:gridSpan w:val="3"/>
            <w:tcBorders>
              <w:bottom w:val="nil"/>
            </w:tcBorders>
            <w:vAlign w:val="bottom"/>
          </w:tcPr>
          <w:p w14:paraId="198AEA32" w14:textId="77777777" w:rsidR="00C01C84" w:rsidRPr="000049DF" w:rsidRDefault="004556AD">
            <w:pPr>
              <w:spacing w:after="0"/>
              <w:jc w:val="center"/>
              <w:rPr>
                <w:sz w:val="21"/>
                <w:szCs w:val="21"/>
              </w:rPr>
            </w:pPr>
            <w:r w:rsidRPr="000049DF">
              <w:rPr>
                <w:sz w:val="21"/>
                <w:szCs w:val="21"/>
              </w:rPr>
              <w:t>თქვენი ხელმოწერა ადასტურებს თქვენს თანხმობას ამ კვლევაში მონაწილეობაზე.</w:t>
            </w:r>
          </w:p>
        </w:tc>
      </w:tr>
      <w:tr w:rsidR="00C01C84" w:rsidRPr="000049DF" w14:paraId="49E15EEE" w14:textId="77777777">
        <w:trPr>
          <w:trHeight w:hRule="exact" w:val="576"/>
          <w:jc w:val="center"/>
        </w:trPr>
        <w:tc>
          <w:tcPr>
            <w:tcW w:w="7131" w:type="dxa"/>
            <w:tcBorders>
              <w:bottom w:val="single" w:sz="12" w:space="0" w:color="auto"/>
              <w:right w:val="nil"/>
            </w:tcBorders>
            <w:vAlign w:val="center"/>
          </w:tcPr>
          <w:p w14:paraId="2504DBB3" w14:textId="77777777" w:rsidR="00C01C84" w:rsidRPr="000049DF" w:rsidRDefault="00C01C84">
            <w:pPr>
              <w:spacing w:after="0"/>
              <w:rPr>
                <w:sz w:val="21"/>
                <w:szCs w:val="21"/>
              </w:rPr>
            </w:pPr>
          </w:p>
        </w:tc>
        <w:tc>
          <w:tcPr>
            <w:tcW w:w="269" w:type="dxa"/>
            <w:tcBorders>
              <w:left w:val="nil"/>
              <w:bottom w:val="nil"/>
              <w:right w:val="nil"/>
            </w:tcBorders>
            <w:vAlign w:val="center"/>
          </w:tcPr>
          <w:p w14:paraId="466D1EA5" w14:textId="77777777" w:rsidR="00C01C84" w:rsidRPr="000049DF" w:rsidRDefault="00C01C84">
            <w:pPr>
              <w:spacing w:after="0"/>
              <w:rPr>
                <w:sz w:val="21"/>
                <w:szCs w:val="21"/>
              </w:rPr>
            </w:pPr>
          </w:p>
        </w:tc>
        <w:tc>
          <w:tcPr>
            <w:tcW w:w="1960" w:type="dxa"/>
            <w:tcBorders>
              <w:left w:val="nil"/>
              <w:bottom w:val="single" w:sz="12" w:space="0" w:color="auto"/>
            </w:tcBorders>
            <w:vAlign w:val="center"/>
          </w:tcPr>
          <w:p w14:paraId="633D8342" w14:textId="77777777" w:rsidR="00C01C84" w:rsidRPr="000049DF" w:rsidRDefault="00C01C84">
            <w:pPr>
              <w:spacing w:after="0"/>
              <w:rPr>
                <w:sz w:val="21"/>
                <w:szCs w:val="21"/>
              </w:rPr>
            </w:pPr>
          </w:p>
        </w:tc>
      </w:tr>
      <w:tr w:rsidR="00C01C84" w:rsidRPr="000049DF" w14:paraId="33DC3724" w14:textId="77777777">
        <w:trPr>
          <w:jc w:val="center"/>
        </w:trPr>
        <w:tc>
          <w:tcPr>
            <w:tcW w:w="7131" w:type="dxa"/>
            <w:tcBorders>
              <w:top w:val="single" w:sz="12" w:space="0" w:color="auto"/>
              <w:bottom w:val="nil"/>
              <w:right w:val="nil"/>
            </w:tcBorders>
          </w:tcPr>
          <w:p w14:paraId="6603B623" w14:textId="77777777" w:rsidR="00C01C84" w:rsidRPr="000049DF" w:rsidRDefault="004556AD">
            <w:pPr>
              <w:spacing w:after="0"/>
              <w:jc w:val="center"/>
              <w:rPr>
                <w:sz w:val="21"/>
                <w:szCs w:val="21"/>
              </w:rPr>
            </w:pPr>
            <w:r w:rsidRPr="000049DF">
              <w:rPr>
                <w:sz w:val="21"/>
                <w:szCs w:val="21"/>
              </w:rPr>
              <w:t>თანხმობის მიცემის უნარის მქონე ზრდასრული სუბიექტის ხელმოწერა</w:t>
            </w:r>
          </w:p>
        </w:tc>
        <w:tc>
          <w:tcPr>
            <w:tcW w:w="269" w:type="dxa"/>
            <w:tcBorders>
              <w:left w:val="nil"/>
              <w:bottom w:val="nil"/>
              <w:right w:val="nil"/>
            </w:tcBorders>
          </w:tcPr>
          <w:p w14:paraId="376F4936" w14:textId="77777777" w:rsidR="00C01C84" w:rsidRPr="000049DF" w:rsidRDefault="00C01C84">
            <w:pPr>
              <w:spacing w:after="0"/>
              <w:jc w:val="center"/>
              <w:rPr>
                <w:sz w:val="21"/>
                <w:szCs w:val="21"/>
              </w:rPr>
            </w:pPr>
          </w:p>
        </w:tc>
        <w:tc>
          <w:tcPr>
            <w:tcW w:w="1960" w:type="dxa"/>
            <w:tcBorders>
              <w:top w:val="single" w:sz="12" w:space="0" w:color="auto"/>
              <w:left w:val="nil"/>
              <w:bottom w:val="nil"/>
            </w:tcBorders>
          </w:tcPr>
          <w:p w14:paraId="4358770E" w14:textId="77777777" w:rsidR="00C01C84" w:rsidRPr="000049DF" w:rsidRDefault="004556AD">
            <w:pPr>
              <w:spacing w:after="0"/>
              <w:jc w:val="center"/>
              <w:rPr>
                <w:sz w:val="21"/>
                <w:szCs w:val="21"/>
              </w:rPr>
            </w:pPr>
            <w:r w:rsidRPr="000049DF">
              <w:rPr>
                <w:sz w:val="21"/>
                <w:szCs w:val="21"/>
              </w:rPr>
              <w:t>თარიღი</w:t>
            </w:r>
          </w:p>
        </w:tc>
      </w:tr>
      <w:tr w:rsidR="00C01C84" w:rsidRPr="000049DF" w14:paraId="28F7A2A6" w14:textId="77777777">
        <w:trPr>
          <w:trHeight w:hRule="exact" w:val="576"/>
          <w:jc w:val="center"/>
        </w:trPr>
        <w:tc>
          <w:tcPr>
            <w:tcW w:w="7131" w:type="dxa"/>
            <w:tcBorders>
              <w:bottom w:val="single" w:sz="12" w:space="0" w:color="auto"/>
              <w:right w:val="nil"/>
            </w:tcBorders>
            <w:vAlign w:val="center"/>
          </w:tcPr>
          <w:p w14:paraId="223C3EDD" w14:textId="77777777" w:rsidR="00C01C84" w:rsidRPr="000049DF" w:rsidRDefault="00C01C84">
            <w:pPr>
              <w:spacing w:after="0"/>
              <w:rPr>
                <w:sz w:val="21"/>
                <w:szCs w:val="21"/>
              </w:rPr>
            </w:pPr>
          </w:p>
        </w:tc>
        <w:tc>
          <w:tcPr>
            <w:tcW w:w="269" w:type="dxa"/>
            <w:tcBorders>
              <w:left w:val="nil"/>
              <w:bottom w:val="nil"/>
              <w:right w:val="nil"/>
            </w:tcBorders>
            <w:vAlign w:val="center"/>
          </w:tcPr>
          <w:p w14:paraId="7C447581" w14:textId="77777777" w:rsidR="00C01C84" w:rsidRPr="000049DF" w:rsidRDefault="00C01C84">
            <w:pPr>
              <w:spacing w:after="0"/>
              <w:rPr>
                <w:sz w:val="21"/>
                <w:szCs w:val="21"/>
              </w:rPr>
            </w:pPr>
          </w:p>
        </w:tc>
        <w:tc>
          <w:tcPr>
            <w:tcW w:w="1960" w:type="dxa"/>
            <w:tcBorders>
              <w:top w:val="nil"/>
              <w:left w:val="nil"/>
              <w:bottom w:val="single" w:sz="12" w:space="0" w:color="auto"/>
            </w:tcBorders>
            <w:vAlign w:val="center"/>
          </w:tcPr>
          <w:p w14:paraId="695CD22B" w14:textId="77777777" w:rsidR="00C01C84" w:rsidRPr="000049DF" w:rsidRDefault="00C01C84">
            <w:pPr>
              <w:spacing w:after="0"/>
              <w:rPr>
                <w:sz w:val="21"/>
                <w:szCs w:val="21"/>
              </w:rPr>
            </w:pPr>
          </w:p>
        </w:tc>
      </w:tr>
      <w:tr w:rsidR="00C01C84" w:rsidRPr="000049DF" w14:paraId="6B03D147" w14:textId="77777777">
        <w:trPr>
          <w:jc w:val="center"/>
        </w:trPr>
        <w:tc>
          <w:tcPr>
            <w:tcW w:w="9360" w:type="dxa"/>
            <w:gridSpan w:val="3"/>
            <w:tcBorders>
              <w:bottom w:val="nil"/>
            </w:tcBorders>
          </w:tcPr>
          <w:p w14:paraId="3F278AC7" w14:textId="77777777" w:rsidR="00C01C84" w:rsidRPr="000049DF" w:rsidRDefault="004556AD">
            <w:pPr>
              <w:spacing w:after="0"/>
              <w:rPr>
                <w:sz w:val="21"/>
                <w:szCs w:val="21"/>
              </w:rPr>
            </w:pPr>
            <w:r w:rsidRPr="000049DF">
              <w:rPr>
                <w:sz w:val="21"/>
                <w:szCs w:val="21"/>
              </w:rPr>
              <w:t>ქვემოთ მოცემული ჩემი ხელმოწერა ადასტურებს, რომ თანხმობის ფორმაში და ნებისმიერ სხვა წერილობით ინფორმაციაში მოცემული ინფორმაცია ზუსტად იყო ახსნილი და, როგორც ჩანს, გასაგები იყო სუბიექტის მიერ და რომ თანხმობა სუბიექტმა თავისუფლად განაცხადა.</w:t>
            </w:r>
          </w:p>
        </w:tc>
      </w:tr>
      <w:tr w:rsidR="00C01C84" w:rsidRPr="000049DF" w14:paraId="22029BF5" w14:textId="77777777">
        <w:trPr>
          <w:trHeight w:hRule="exact" w:val="576"/>
          <w:jc w:val="center"/>
        </w:trPr>
        <w:tc>
          <w:tcPr>
            <w:tcW w:w="7131" w:type="dxa"/>
            <w:tcBorders>
              <w:top w:val="nil"/>
              <w:bottom w:val="single" w:sz="12" w:space="0" w:color="auto"/>
              <w:right w:val="nil"/>
            </w:tcBorders>
            <w:vAlign w:val="center"/>
          </w:tcPr>
          <w:p w14:paraId="0C807A98" w14:textId="77777777" w:rsidR="00C01C84" w:rsidRPr="000049DF" w:rsidRDefault="00C01C84">
            <w:pPr>
              <w:spacing w:after="0"/>
              <w:rPr>
                <w:sz w:val="21"/>
                <w:szCs w:val="21"/>
              </w:rPr>
            </w:pPr>
          </w:p>
        </w:tc>
        <w:tc>
          <w:tcPr>
            <w:tcW w:w="269" w:type="dxa"/>
            <w:tcBorders>
              <w:top w:val="nil"/>
              <w:left w:val="nil"/>
              <w:bottom w:val="nil"/>
              <w:right w:val="nil"/>
            </w:tcBorders>
            <w:vAlign w:val="center"/>
          </w:tcPr>
          <w:p w14:paraId="37EBDEFA" w14:textId="77777777" w:rsidR="00C01C84" w:rsidRPr="000049DF" w:rsidRDefault="00C01C84">
            <w:pPr>
              <w:spacing w:after="0"/>
              <w:rPr>
                <w:sz w:val="21"/>
                <w:szCs w:val="21"/>
              </w:rPr>
            </w:pPr>
          </w:p>
        </w:tc>
        <w:tc>
          <w:tcPr>
            <w:tcW w:w="1960" w:type="dxa"/>
            <w:tcBorders>
              <w:top w:val="nil"/>
              <w:left w:val="nil"/>
              <w:bottom w:val="single" w:sz="12" w:space="0" w:color="auto"/>
            </w:tcBorders>
            <w:vAlign w:val="center"/>
          </w:tcPr>
          <w:p w14:paraId="6ED5FAC7" w14:textId="77777777" w:rsidR="00C01C84" w:rsidRPr="000049DF" w:rsidRDefault="00C01C84">
            <w:pPr>
              <w:spacing w:after="0"/>
              <w:rPr>
                <w:sz w:val="21"/>
                <w:szCs w:val="21"/>
              </w:rPr>
            </w:pPr>
          </w:p>
        </w:tc>
      </w:tr>
      <w:tr w:rsidR="00C01C84" w:rsidRPr="000049DF" w14:paraId="3BB81B85" w14:textId="77777777">
        <w:trPr>
          <w:jc w:val="center"/>
        </w:trPr>
        <w:tc>
          <w:tcPr>
            <w:tcW w:w="7131" w:type="dxa"/>
            <w:tcBorders>
              <w:top w:val="single" w:sz="12" w:space="0" w:color="auto"/>
              <w:bottom w:val="nil"/>
              <w:right w:val="nil"/>
            </w:tcBorders>
          </w:tcPr>
          <w:p w14:paraId="5925BCA0" w14:textId="77777777" w:rsidR="00C01C84" w:rsidRPr="000049DF" w:rsidRDefault="004556AD">
            <w:pPr>
              <w:spacing w:after="0"/>
              <w:jc w:val="center"/>
              <w:rPr>
                <w:sz w:val="21"/>
                <w:szCs w:val="21"/>
              </w:rPr>
            </w:pPr>
            <w:r w:rsidRPr="000049DF">
              <w:rPr>
                <w:sz w:val="21"/>
                <w:szCs w:val="21"/>
              </w:rPr>
              <w:t>მოწმის ხელმოწერა თანხმობის პროცესზე</w:t>
            </w:r>
          </w:p>
        </w:tc>
        <w:tc>
          <w:tcPr>
            <w:tcW w:w="269" w:type="dxa"/>
            <w:tcBorders>
              <w:left w:val="nil"/>
              <w:bottom w:val="nil"/>
              <w:right w:val="nil"/>
            </w:tcBorders>
          </w:tcPr>
          <w:p w14:paraId="17C22FED" w14:textId="77777777" w:rsidR="00C01C84" w:rsidRPr="000049DF" w:rsidRDefault="00C01C84">
            <w:pPr>
              <w:spacing w:after="0"/>
              <w:jc w:val="center"/>
              <w:rPr>
                <w:sz w:val="21"/>
                <w:szCs w:val="21"/>
              </w:rPr>
            </w:pPr>
          </w:p>
        </w:tc>
        <w:tc>
          <w:tcPr>
            <w:tcW w:w="1960" w:type="dxa"/>
            <w:tcBorders>
              <w:top w:val="single" w:sz="12" w:space="0" w:color="auto"/>
              <w:left w:val="nil"/>
              <w:bottom w:val="nil"/>
            </w:tcBorders>
          </w:tcPr>
          <w:p w14:paraId="0FB55CDC" w14:textId="77777777" w:rsidR="00C01C84" w:rsidRPr="000049DF" w:rsidRDefault="004556AD">
            <w:pPr>
              <w:spacing w:after="0"/>
              <w:jc w:val="center"/>
              <w:rPr>
                <w:sz w:val="21"/>
                <w:szCs w:val="21"/>
              </w:rPr>
            </w:pPr>
            <w:r w:rsidRPr="000049DF">
              <w:rPr>
                <w:sz w:val="21"/>
                <w:szCs w:val="21"/>
              </w:rPr>
              <w:t>თარიღი</w:t>
            </w:r>
          </w:p>
        </w:tc>
      </w:tr>
    </w:tbl>
    <w:p w14:paraId="21048E9E" w14:textId="77777777" w:rsidR="00C01C84" w:rsidRPr="00D564B2" w:rsidRDefault="00C01C84" w:rsidP="000049DF">
      <w:pPr>
        <w:pStyle w:val="Bullet"/>
        <w:numPr>
          <w:ilvl w:val="0"/>
          <w:numId w:val="0"/>
        </w:numPr>
        <w:spacing w:before="120"/>
        <w:rPr>
          <w:sz w:val="2"/>
          <w:szCs w:val="2"/>
        </w:rPr>
      </w:pPr>
    </w:p>
    <w:sectPr w:rsidR="00C01C84" w:rsidRPr="00D564B2" w:rsidSect="000049DF">
      <w:footerReference w:type="default" r:id="rId12"/>
      <w:footerReference w:type="first" r:id="rId13"/>
      <w:type w:val="continuous"/>
      <w:pgSz w:w="12240" w:h="15840" w:code="1"/>
      <w:pgMar w:top="990" w:right="1080" w:bottom="900" w:left="1440" w:header="720" w:footer="258"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0A725" w14:textId="77777777" w:rsidR="007639B2" w:rsidRDefault="007639B2">
      <w:r>
        <w:separator/>
      </w:r>
    </w:p>
  </w:endnote>
  <w:endnote w:type="continuationSeparator" w:id="0">
    <w:p w14:paraId="6C582FE5" w14:textId="77777777" w:rsidR="007639B2" w:rsidRDefault="007639B2">
      <w:r>
        <w:continuationSeparator/>
      </w:r>
    </w:p>
  </w:endnote>
  <w:endnote w:type="continuationNotice" w:id="1">
    <w:p w14:paraId="3A6574ED" w14:textId="77777777" w:rsidR="007639B2" w:rsidRDefault="007639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Regular r:id="rId1" w:fontKey="{159582BB-4346-4D6C-BB77-5362FAABD5FA}"/>
    <w:embedBold r:id="rId2" w:fontKey="{6345C0CA-D107-4BB9-9EDB-11EDF4DC3706}"/>
    <w:embedItalic r:id="rId3" w:fontKey="{33C0601B-7171-4F75-BF16-240E7F080E3D}"/>
    <w:embedBoldItalic r:id="rId4" w:fontKey="{1F7A0CF8-A197-4BEF-9533-EE7A2A32680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embedRegular r:id="rId5" w:fontKey="{E6979011-D7B3-4A62-878B-CC49EAC29D68}"/>
    <w:embedBold r:id="rId6" w:fontKey="{069954EE-C6CA-4BDF-996F-7B0B7115159F}"/>
    <w:embedItalic r:id="rId7" w:fontKey="{B111190B-F1DA-4E47-9CA6-3FBD4F905129}"/>
  </w:font>
  <w:font w:name="Arial">
    <w:panose1 w:val="020B0604020202020204"/>
    <w:charset w:val="00"/>
    <w:family w:val="swiss"/>
    <w:pitch w:val="variable"/>
    <w:sig w:usb0="E0002EFF" w:usb1="C000785B" w:usb2="00000009" w:usb3="00000000" w:csb0="000001FF" w:csb1="00000000"/>
    <w:embedBoldItalic r:id="rId8" w:subsetted="1" w:fontKey="{BE15BF23-925A-48CE-A7BA-B52149AF229B}"/>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GIJCJA+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embedRegular r:id="rId9" w:subsetted="1" w:fontKey="{0C9B9CEB-5666-4004-948A-65C4C9925655}"/>
    <w:embedBold r:id="rId10" w:subsetted="1" w:fontKey="{BDA71B4C-C28B-4C3A-ACDE-2E92ED314275}"/>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D3628" w14:textId="77777777" w:rsidR="00C01C84" w:rsidRDefault="004556AD">
    <w:pPr>
      <w:tabs>
        <w:tab w:val="left" w:pos="4680"/>
        <w:tab w:val="right" w:pos="10080"/>
      </w:tabs>
    </w:pPr>
    <w:r>
      <w:tab/>
    </w:r>
    <w:r>
      <w:fldChar w:fldCharType="begin"/>
    </w:r>
    <w:r>
      <w:instrText xml:space="preserve"> PAGE   \* MERGEFORMAT </w:instrText>
    </w:r>
    <w:r>
      <w:fldChar w:fldCharType="separate"/>
    </w:r>
    <w:r>
      <w:t>1</w:t>
    </w:r>
    <w:r>
      <w:fldChar w:fldCharType="end"/>
    </w:r>
    <w:r>
      <w:tab/>
      <w:t>შაბლონის ვერსიის თარიღი: 03/23/2020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F7D32" w14:textId="698A0ACC" w:rsidR="00C01C84" w:rsidRDefault="004556AD">
    <w:pPr>
      <w:tabs>
        <w:tab w:val="left" w:pos="4680"/>
        <w:tab w:val="right" w:pos="10080"/>
      </w:tabs>
    </w:pPr>
    <w:r>
      <w:tab/>
    </w:r>
    <w:r>
      <w:fldChar w:fldCharType="begin"/>
    </w:r>
    <w:r>
      <w:instrText xml:space="preserve"> PAGE   \* MERGEFORMAT </w:instrText>
    </w:r>
    <w:r>
      <w:fldChar w:fldCharType="separate"/>
    </w:r>
    <w:r>
      <w:t>1</w:t>
    </w:r>
    <w:r>
      <w:fldChar w:fldCharType="end"/>
    </w:r>
    <w:r>
      <w:tab/>
    </w:r>
    <w:r>
      <w:t xml:space="preserve">შაბლონის ვერსიის თარიღი: </w:t>
    </w:r>
    <w:r>
      <w:fldChar w:fldCharType="begin"/>
    </w:r>
    <w:r>
      <w:instrText xml:space="preserve"> SAVEDATE  \@ "M/d/yy"  \* MERGEFORMAT </w:instrText>
    </w:r>
    <w:r>
      <w:fldChar w:fldCharType="separate"/>
    </w:r>
    <w:r w:rsidR="0058014B">
      <w:rPr>
        <w:noProof/>
      </w:rPr>
      <w:t>7/15/26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9CB4B" w14:textId="77777777" w:rsidR="007639B2" w:rsidRDefault="007639B2">
      <w:r>
        <w:separator/>
      </w:r>
    </w:p>
  </w:footnote>
  <w:footnote w:type="continuationSeparator" w:id="0">
    <w:p w14:paraId="5227B43C" w14:textId="77777777" w:rsidR="007639B2" w:rsidRDefault="007639B2">
      <w:r>
        <w:continuationSeparator/>
      </w:r>
    </w:p>
  </w:footnote>
  <w:footnote w:type="continuationNotice" w:id="1">
    <w:p w14:paraId="4F591381" w14:textId="77777777" w:rsidR="007639B2" w:rsidRDefault="007639B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3B163868"/>
    <w:lvl w:ilvl="0">
      <w:numFmt w:val="decimal"/>
      <w:pStyle w:val="Bullet"/>
      <w:lvlText w:val="*"/>
      <w:lvlJc w:val="left"/>
    </w:lvl>
  </w:abstractNum>
  <w:abstractNum w:abstractNumId="1" w15:restartNumberingAfterBreak="0">
    <w:nsid w:val="05B174AE"/>
    <w:multiLevelType w:val="hybridMultilevel"/>
    <w:tmpl w:val="F5C2BA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D202E1"/>
    <w:multiLevelType w:val="hybridMultilevel"/>
    <w:tmpl w:val="15D4D306"/>
    <w:lvl w:ilvl="0" w:tplc="5838C972">
      <w:start w:val="1"/>
      <w:numFmt w:val="bullet"/>
      <w:lvlText w:val="q"/>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54583"/>
    <w:multiLevelType w:val="hybridMultilevel"/>
    <w:tmpl w:val="6DF237F2"/>
    <w:lvl w:ilvl="0" w:tplc="3018885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 w15:restartNumberingAfterBreak="0">
    <w:nsid w:val="0F4617D2"/>
    <w:multiLevelType w:val="hybridMultilevel"/>
    <w:tmpl w:val="F24CFD18"/>
    <w:lvl w:ilvl="0" w:tplc="04090003">
      <w:start w:val="1"/>
      <w:numFmt w:val="bullet"/>
      <w:lvlText w:val="o"/>
      <w:lvlJc w:val="left"/>
      <w:pPr>
        <w:ind w:left="-216" w:hanging="360"/>
      </w:pPr>
      <w:rPr>
        <w:rFonts w:ascii="Courier New" w:hAnsi="Courier New" w:cs="Courier New" w:hint="default"/>
      </w:rPr>
    </w:lvl>
    <w:lvl w:ilvl="1" w:tplc="04090003" w:tentative="1">
      <w:start w:val="1"/>
      <w:numFmt w:val="bullet"/>
      <w:lvlText w:val="o"/>
      <w:lvlJc w:val="left"/>
      <w:pPr>
        <w:ind w:left="504" w:hanging="360"/>
      </w:pPr>
      <w:rPr>
        <w:rFonts w:ascii="Courier New" w:hAnsi="Courier New" w:cs="Courier New" w:hint="default"/>
      </w:rPr>
    </w:lvl>
    <w:lvl w:ilvl="2" w:tplc="04090005" w:tentative="1">
      <w:start w:val="1"/>
      <w:numFmt w:val="bullet"/>
      <w:lvlText w:val=""/>
      <w:lvlJc w:val="left"/>
      <w:pPr>
        <w:ind w:left="1224" w:hanging="360"/>
      </w:pPr>
      <w:rPr>
        <w:rFonts w:ascii="Wingdings" w:hAnsi="Wingdings" w:hint="default"/>
      </w:rPr>
    </w:lvl>
    <w:lvl w:ilvl="3" w:tplc="04090001" w:tentative="1">
      <w:start w:val="1"/>
      <w:numFmt w:val="bullet"/>
      <w:lvlText w:val=""/>
      <w:lvlJc w:val="left"/>
      <w:pPr>
        <w:ind w:left="1944" w:hanging="360"/>
      </w:pPr>
      <w:rPr>
        <w:rFonts w:ascii="Symbol" w:hAnsi="Symbol" w:hint="default"/>
      </w:rPr>
    </w:lvl>
    <w:lvl w:ilvl="4" w:tplc="04090003" w:tentative="1">
      <w:start w:val="1"/>
      <w:numFmt w:val="bullet"/>
      <w:lvlText w:val="o"/>
      <w:lvlJc w:val="left"/>
      <w:pPr>
        <w:ind w:left="2664" w:hanging="360"/>
      </w:pPr>
      <w:rPr>
        <w:rFonts w:ascii="Courier New" w:hAnsi="Courier New" w:cs="Courier New" w:hint="default"/>
      </w:rPr>
    </w:lvl>
    <w:lvl w:ilvl="5" w:tplc="04090005" w:tentative="1">
      <w:start w:val="1"/>
      <w:numFmt w:val="bullet"/>
      <w:lvlText w:val=""/>
      <w:lvlJc w:val="left"/>
      <w:pPr>
        <w:ind w:left="3384" w:hanging="360"/>
      </w:pPr>
      <w:rPr>
        <w:rFonts w:ascii="Wingdings" w:hAnsi="Wingdings" w:hint="default"/>
      </w:rPr>
    </w:lvl>
    <w:lvl w:ilvl="6" w:tplc="04090001" w:tentative="1">
      <w:start w:val="1"/>
      <w:numFmt w:val="bullet"/>
      <w:lvlText w:val=""/>
      <w:lvlJc w:val="left"/>
      <w:pPr>
        <w:ind w:left="4104" w:hanging="360"/>
      </w:pPr>
      <w:rPr>
        <w:rFonts w:ascii="Symbol" w:hAnsi="Symbol" w:hint="default"/>
      </w:rPr>
    </w:lvl>
    <w:lvl w:ilvl="7" w:tplc="04090003" w:tentative="1">
      <w:start w:val="1"/>
      <w:numFmt w:val="bullet"/>
      <w:lvlText w:val="o"/>
      <w:lvlJc w:val="left"/>
      <w:pPr>
        <w:ind w:left="4824" w:hanging="360"/>
      </w:pPr>
      <w:rPr>
        <w:rFonts w:ascii="Courier New" w:hAnsi="Courier New" w:cs="Courier New" w:hint="default"/>
      </w:rPr>
    </w:lvl>
    <w:lvl w:ilvl="8" w:tplc="04090005" w:tentative="1">
      <w:start w:val="1"/>
      <w:numFmt w:val="bullet"/>
      <w:lvlText w:val=""/>
      <w:lvlJc w:val="left"/>
      <w:pPr>
        <w:ind w:left="5544" w:hanging="360"/>
      </w:pPr>
      <w:rPr>
        <w:rFonts w:ascii="Wingdings" w:hAnsi="Wingdings" w:hint="default"/>
      </w:rPr>
    </w:lvl>
  </w:abstractNum>
  <w:abstractNum w:abstractNumId="5" w15:restartNumberingAfterBreak="0">
    <w:nsid w:val="308F1A59"/>
    <w:multiLevelType w:val="hybridMultilevel"/>
    <w:tmpl w:val="D8942A8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74D1EF6"/>
    <w:multiLevelType w:val="hybridMultilevel"/>
    <w:tmpl w:val="F5521338"/>
    <w:lvl w:ilvl="0" w:tplc="30188858">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7" w15:restartNumberingAfterBreak="0">
    <w:nsid w:val="4D4A524E"/>
    <w:multiLevelType w:val="hybridMultilevel"/>
    <w:tmpl w:val="9D72BC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E623D87"/>
    <w:multiLevelType w:val="hybridMultilevel"/>
    <w:tmpl w:val="69964030"/>
    <w:lvl w:ilvl="0" w:tplc="5838C972">
      <w:start w:val="1"/>
      <w:numFmt w:val="bullet"/>
      <w:lvlText w:val="q"/>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660422"/>
    <w:multiLevelType w:val="hybridMultilevel"/>
    <w:tmpl w:val="7124D4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57E95B68"/>
    <w:multiLevelType w:val="hybridMultilevel"/>
    <w:tmpl w:val="F55C7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5711AA"/>
    <w:multiLevelType w:val="multilevel"/>
    <w:tmpl w:val="05FC0342"/>
    <w:lvl w:ilvl="0">
      <w:start w:val="1"/>
      <w:numFmt w:val="decimal"/>
      <w:suff w:val="space"/>
      <w:lvlText w:val="%1 -"/>
      <w:lvlJc w:val="left"/>
      <w:pPr>
        <w:ind w:left="720" w:hanging="720"/>
      </w:pPr>
      <w:rPr>
        <w:rFonts w:hint="default"/>
      </w:rPr>
    </w:lvl>
    <w:lvl w:ilvl="1">
      <w:start w:val="1"/>
      <w:numFmt w:val="decimal"/>
      <w:suff w:val="space"/>
      <w:lvlText w:val="%2 -"/>
      <w:lvlJc w:val="left"/>
      <w:pPr>
        <w:ind w:left="90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16cid:durableId="519780681">
    <w:abstractNumId w:val="0"/>
    <w:lvlOverride w:ilvl="0">
      <w:lvl w:ilvl="0">
        <w:start w:val="1"/>
        <w:numFmt w:val="bullet"/>
        <w:pStyle w:val="Bullet"/>
        <w:lvlText w:val=""/>
        <w:legacy w:legacy="1" w:legacySpace="0" w:legacyIndent="360"/>
        <w:lvlJc w:val="left"/>
        <w:pPr>
          <w:ind w:left="360" w:hanging="360"/>
        </w:pPr>
        <w:rPr>
          <w:rFonts w:ascii="Symbol" w:hAnsi="Symbol" w:cs="Times New Roman" w:hint="default"/>
        </w:rPr>
      </w:lvl>
    </w:lvlOverride>
  </w:num>
  <w:num w:numId="2" w16cid:durableId="1873031795">
    <w:abstractNumId w:val="3"/>
  </w:num>
  <w:num w:numId="3" w16cid:durableId="791172904">
    <w:abstractNumId w:val="6"/>
  </w:num>
  <w:num w:numId="4" w16cid:durableId="2082555829">
    <w:abstractNumId w:val="11"/>
  </w:num>
  <w:num w:numId="5" w16cid:durableId="1215308959">
    <w:abstractNumId w:val="4"/>
  </w:num>
  <w:num w:numId="6" w16cid:durableId="1459495559">
    <w:abstractNumId w:val="0"/>
    <w:lvlOverride w:ilvl="0">
      <w:lvl w:ilvl="0">
        <w:start w:val="1"/>
        <w:numFmt w:val="bullet"/>
        <w:pStyle w:val="Bullet"/>
        <w:lvlText w:val=""/>
        <w:legacy w:legacy="1" w:legacySpace="0" w:legacyIndent="360"/>
        <w:lvlJc w:val="left"/>
        <w:pPr>
          <w:ind w:left="360" w:hanging="360"/>
        </w:pPr>
        <w:rPr>
          <w:rFonts w:ascii="Symbol" w:hAnsi="Symbol" w:cs="Times New Roman" w:hint="default"/>
        </w:rPr>
      </w:lvl>
    </w:lvlOverride>
  </w:num>
  <w:num w:numId="7" w16cid:durableId="740911991">
    <w:abstractNumId w:val="7"/>
  </w:num>
  <w:num w:numId="8" w16cid:durableId="363748121">
    <w:abstractNumId w:val="1"/>
  </w:num>
  <w:num w:numId="9" w16cid:durableId="502470628">
    <w:abstractNumId w:val="10"/>
  </w:num>
  <w:num w:numId="10" w16cid:durableId="124274870">
    <w:abstractNumId w:val="2"/>
  </w:num>
  <w:num w:numId="11" w16cid:durableId="883057000">
    <w:abstractNumId w:val="8"/>
  </w:num>
  <w:num w:numId="12" w16cid:durableId="1900826435">
    <w:abstractNumId w:val="5"/>
  </w:num>
  <w:num w:numId="13" w16cid:durableId="527722717">
    <w:abstractNumId w:val="9"/>
  </w:num>
  <w:num w:numId="14" w16cid:durableId="666828940">
    <w:abstractNumId w:val="0"/>
    <w:lvlOverride w:ilvl="0">
      <w:lvl w:ilvl="0">
        <w:start w:val="1"/>
        <w:numFmt w:val="bullet"/>
        <w:pStyle w:val="Bullet"/>
        <w:lvlText w:val=""/>
        <w:legacy w:legacy="1" w:legacySpace="0" w:legacyIndent="360"/>
        <w:lvlJc w:val="left"/>
        <w:pPr>
          <w:ind w:left="360" w:hanging="360"/>
        </w:pPr>
        <w:rPr>
          <w:rFonts w:ascii="Symbol" w:hAnsi="Symbol" w:cs="Times New Roman"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embedSystemFonts/>
  <w:saveSubset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adObjects" w:val=" "/>
    <w:docVar w:name="dgnword-docGUID" w:val="{1491B6B8-0755-4D59-A1F0-BACC2C4B899C}"/>
    <w:docVar w:name="dgnword-eventsink" w:val="649882160"/>
    <w:docVar w:name="SelEnd" w:val=" "/>
    <w:docVar w:name="SelStart" w:val=" "/>
  </w:docVars>
  <w:rsids>
    <w:rsidRoot w:val="00C01C84"/>
    <w:rsid w:val="000049DF"/>
    <w:rsid w:val="00232968"/>
    <w:rsid w:val="00437C6A"/>
    <w:rsid w:val="004556AD"/>
    <w:rsid w:val="0058014B"/>
    <w:rsid w:val="00645430"/>
    <w:rsid w:val="007639B2"/>
    <w:rsid w:val="0079021B"/>
    <w:rsid w:val="007F1948"/>
    <w:rsid w:val="00843201"/>
    <w:rsid w:val="00843A5A"/>
    <w:rsid w:val="00A7554F"/>
    <w:rsid w:val="00B06794"/>
    <w:rsid w:val="00C01C84"/>
    <w:rsid w:val="00C233CC"/>
    <w:rsid w:val="00D54D59"/>
    <w:rsid w:val="00D564B2"/>
    <w:rsid w:val="00DD29D9"/>
    <w:rsid w:val="00F4349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8B416B"/>
  <w15:docId w15:val="{CF945381-26D6-49B3-9EE6-FC3C6D145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ka-GE"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after="240"/>
    </w:pPr>
    <w:rPr>
      <w:rFonts w:ascii="Times" w:hAnsi="Times"/>
      <w:sz w:val="24"/>
      <w:szCs w:val="24"/>
    </w:rPr>
  </w:style>
  <w:style w:type="paragraph" w:styleId="Heading1">
    <w:name w:val="heading 1"/>
    <w:basedOn w:val="Normal"/>
    <w:next w:val="Normal"/>
    <w:qFormat/>
    <w:pPr>
      <w:keepNext/>
      <w:jc w:val="center"/>
      <w:outlineLvl w:val="0"/>
    </w:pPr>
    <w:rPr>
      <w:rFonts w:ascii="Arial" w:hAnsi="Arial" w:cs="Arial"/>
      <w:b/>
      <w:bCs/>
      <w:kern w:val="28"/>
      <w:sz w:val="28"/>
      <w:szCs w:val="28"/>
    </w:rPr>
  </w:style>
  <w:style w:type="paragraph" w:styleId="Heading2">
    <w:name w:val="heading 2"/>
    <w:basedOn w:val="Normal"/>
    <w:next w:val="BodyText"/>
    <w:qFormat/>
    <w:pPr>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after="0"/>
      <w:ind w:firstLine="4"/>
      <w:jc w:val="right"/>
      <w:outlineLvl w:val="2"/>
    </w:pPr>
    <w:rPr>
      <w:rFonts w:cs="Tim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rPr>
      <w:rFonts w:cs="Times"/>
    </w:rPr>
  </w:style>
  <w:style w:type="paragraph" w:styleId="Footer">
    <w:name w:val="footer"/>
    <w:basedOn w:val="Normal"/>
    <w:link w:val="FooterChar"/>
    <w:uiPriority w:val="99"/>
    <w:pPr>
      <w:tabs>
        <w:tab w:val="center" w:pos="4320"/>
        <w:tab w:val="right" w:pos="8640"/>
      </w:tabs>
      <w:spacing w:after="0"/>
    </w:pPr>
    <w:rPr>
      <w:rFonts w:ascii="Arial Narrow" w:hAnsi="Arial Narrow" w:cs="Times"/>
      <w:b/>
    </w:rPr>
  </w:style>
  <w:style w:type="character" w:styleId="PageNumber">
    <w:name w:val="page number"/>
    <w:basedOn w:val="DefaultParagraphFont"/>
  </w:style>
  <w:style w:type="paragraph" w:styleId="BodyText">
    <w:name w:val="Body Text"/>
    <w:basedOn w:val="Normal"/>
    <w:link w:val="BodyTextChar"/>
    <w:pPr>
      <w:spacing w:after="120"/>
    </w:pPr>
    <w:rPr>
      <w:rFonts w:ascii="Times New Roman" w:hAnsi="Times New Roman" w:cs="Times"/>
      <w:iCs/>
    </w:rPr>
  </w:style>
  <w:style w:type="paragraph" w:customStyle="1" w:styleId="Bullet">
    <w:name w:val="Bullet"/>
    <w:basedOn w:val="Normal"/>
    <w:pPr>
      <w:numPr>
        <w:numId w:val="1"/>
      </w:numPr>
      <w:spacing w:after="0"/>
    </w:pPr>
    <w:rPr>
      <w:rFonts w:ascii="Times New Roman" w:hAnsi="Times New Roman" w:cs="Times"/>
    </w:rPr>
  </w:style>
  <w:style w:type="paragraph" w:styleId="NormalWeb">
    <w:name w:val="Normal (Web)"/>
    <w:basedOn w:val="Normal"/>
    <w:pPr>
      <w:autoSpaceDE/>
      <w:autoSpaceDN/>
      <w:spacing w:before="100" w:beforeAutospacing="1" w:after="100" w:afterAutospacing="1"/>
    </w:pPr>
    <w:rPr>
      <w:rFonts w:cs="Times"/>
    </w:rPr>
  </w:style>
  <w:style w:type="paragraph" w:customStyle="1" w:styleId="Form">
    <w:name w:val="Form"/>
    <w:basedOn w:val="Normal"/>
    <w:pPr>
      <w:spacing w:after="0"/>
      <w:jc w:val="right"/>
    </w:pPr>
    <w:rPr>
      <w:rFonts w:cs="Times"/>
      <w:b/>
      <w:bCs/>
    </w:rPr>
  </w:style>
  <w:style w:type="paragraph" w:styleId="BodyTextIndent">
    <w:name w:val="Body Text Indent"/>
    <w:basedOn w:val="Normal"/>
    <w:link w:val="BodyTextIndentChar"/>
    <w:rPr>
      <w:rFonts w:ascii="Arial Narrow" w:hAnsi="Arial Narrow"/>
      <w:b/>
      <w:bCs/>
      <w:i/>
      <w:iCs/>
      <w:sz w:val="20"/>
      <w:szCs w:val="20"/>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structions">
    <w:name w:val="Instructions"/>
    <w:qFormat/>
    <w:rPr>
      <w:rFonts w:ascii="Arial" w:hAnsi="Arial"/>
      <w:b/>
      <w:i/>
      <w:color w:val="FF0000"/>
      <w:sz w:val="20"/>
    </w:rPr>
  </w:style>
  <w:style w:type="character" w:styleId="Hyperlink">
    <w:name w:val="Hyperlink"/>
    <w:rPr>
      <w:color w:val="0000FF"/>
      <w:u w:val="single"/>
    </w:rPr>
  </w:style>
  <w:style w:type="paragraph" w:customStyle="1" w:styleId="ChecklistFooter">
    <w:name w:val="Checklist Footer"/>
    <w:basedOn w:val="Normal"/>
    <w:pPr>
      <w:autoSpaceDE/>
      <w:autoSpaceDN/>
      <w:spacing w:after="0"/>
      <w:jc w:val="center"/>
    </w:pPr>
    <w:rPr>
      <w:rFonts w:ascii="Arial Narrow" w:hAnsi="Arial Narrow"/>
      <w:sz w:val="18"/>
    </w:rPr>
  </w:style>
  <w:style w:type="paragraph" w:customStyle="1" w:styleId="SOPFooter">
    <w:name w:val="SOP Footer"/>
    <w:basedOn w:val="Normal"/>
    <w:pPr>
      <w:autoSpaceDE/>
      <w:autoSpaceDN/>
      <w:spacing w:after="0"/>
      <w:jc w:val="center"/>
    </w:pPr>
    <w:rPr>
      <w:rFonts w:ascii="Arial" w:hAnsi="Arial" w:cs="Tahoma"/>
      <w:sz w:val="18"/>
      <w:szCs w:val="20"/>
    </w:rPr>
  </w:style>
  <w:style w:type="character" w:customStyle="1" w:styleId="instructions0">
    <w:name w:val="instructions"/>
    <w:rPr>
      <w:rFonts w:ascii="Arial" w:hAnsi="Arial" w:cs="Arial" w:hint="default"/>
      <w:b/>
      <w:bCs/>
      <w:i/>
      <w:iCs/>
      <w:color w:val="FF0000"/>
    </w:rPr>
  </w:style>
  <w:style w:type="paragraph" w:customStyle="1" w:styleId="InstructionsSection">
    <w:name w:val="Instructions Section"/>
    <w:basedOn w:val="BodyText"/>
    <w:qFormat/>
  </w:style>
  <w:style w:type="character" w:customStyle="1" w:styleId="Instructions12">
    <w:name w:val="Instructions 12"/>
    <w:rPr>
      <w:rFonts w:ascii="Arial" w:hAnsi="Arial"/>
      <w:b/>
      <w:bCs/>
      <w:i/>
      <w:iCs/>
      <w:color w:val="FF0000"/>
      <w:sz w:val="24"/>
    </w:rPr>
  </w:style>
  <w:style w:type="character" w:customStyle="1" w:styleId="BodyTextChar">
    <w:name w:val="Body Text Char"/>
    <w:link w:val="BodyText"/>
    <w:rPr>
      <w:rFonts w:cs="Times"/>
      <w:iCs/>
      <w:sz w:val="24"/>
      <w:szCs w:val="24"/>
    </w:rPr>
  </w:style>
  <w:style w:type="character" w:customStyle="1" w:styleId="BodyTextIndentChar">
    <w:name w:val="Body Text Indent Char"/>
    <w:link w:val="BodyTextIndent"/>
    <w:rPr>
      <w:rFonts w:ascii="Arial Narrow" w:hAnsi="Arial Narrow"/>
      <w:b/>
      <w:bCs/>
      <w:i/>
      <w:iCs/>
    </w:rPr>
  </w:style>
  <w:style w:type="paragraph" w:customStyle="1" w:styleId="HTMLBody">
    <w:name w:val="HTML Body"/>
    <w:basedOn w:val="Normal"/>
    <w:next w:val="Normal"/>
    <w:uiPriority w:val="99"/>
    <w:pPr>
      <w:adjustRightInd w:val="0"/>
      <w:spacing w:after="0"/>
    </w:pPr>
    <w:rPr>
      <w:rFonts w:ascii="GIJCJA+TimesNewRoman" w:hAnsi="GIJCJA+TimesNewRoman"/>
    </w:rPr>
  </w:style>
  <w:style w:type="paragraph" w:styleId="ListParagraph">
    <w:name w:val="List Paragraph"/>
    <w:basedOn w:val="Normal"/>
    <w:uiPriority w:val="34"/>
    <w:qFormat/>
    <w:pPr>
      <w:autoSpaceDE/>
      <w:autoSpaceDN/>
      <w:ind w:left="720"/>
      <w:contextualSpacing/>
    </w:pPr>
    <w:rPr>
      <w:rFonts w:ascii="Times New Roman" w:eastAsia="Calibri" w:hAnsi="Times New Roman"/>
      <w:szCs w:val="22"/>
    </w:rPr>
  </w:style>
  <w:style w:type="paragraph" w:customStyle="1" w:styleId="InstructionsBody">
    <w:name w:val="Instructions Body"/>
    <w:basedOn w:val="Normal"/>
    <w:qFormat/>
    <w:pPr>
      <w:autoSpaceDE/>
      <w:autoSpaceDN/>
    </w:pPr>
    <w:rPr>
      <w:rFonts w:ascii="Times New Roman" w:eastAsia="Calibri" w:hAnsi="Times New Roman"/>
      <w:szCs w:val="22"/>
    </w:rPr>
  </w:style>
  <w:style w:type="paragraph" w:customStyle="1" w:styleId="BlockType">
    <w:name w:val="Block Type"/>
    <w:basedOn w:val="InstructionsBody"/>
    <w:next w:val="InstructionsBody"/>
    <w:qFormat/>
    <w:pPr>
      <w:pageBreakBefore/>
      <w:spacing w:before="120" w:after="120"/>
    </w:pPr>
    <w:rPr>
      <w:rFonts w:ascii="Arial" w:hAnsi="Arial"/>
      <w:b/>
      <w:color w:val="4F81BD"/>
      <w:sz w:val="28"/>
    </w:rPr>
  </w:style>
  <w:style w:type="character" w:customStyle="1" w:styleId="FooterChar">
    <w:name w:val="Footer Char"/>
    <w:link w:val="Footer"/>
    <w:uiPriority w:val="99"/>
    <w:rPr>
      <w:rFonts w:ascii="Arial Narrow" w:hAnsi="Arial Narrow" w:cs="Times"/>
      <w:b/>
      <w:sz w:val="24"/>
      <w:szCs w:val="24"/>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rPr>
  </w:style>
  <w:style w:type="character" w:styleId="FollowedHyperlink">
    <w:name w:val="FollowedHyperlink"/>
    <w:semiHidden/>
    <w:unhideWhenUsed/>
    <w:rPr>
      <w:color w:val="800080"/>
      <w:u w:val="single"/>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semiHidden/>
    <w:unhideWhenUsed/>
    <w:rPr>
      <w:sz w:val="20"/>
      <w:szCs w:val="20"/>
    </w:rPr>
  </w:style>
  <w:style w:type="character" w:customStyle="1" w:styleId="CommentTextChar">
    <w:name w:val="Comment Text Char"/>
    <w:basedOn w:val="DefaultParagraphFont"/>
    <w:link w:val="CommentText"/>
    <w:semiHidden/>
    <w:rPr>
      <w:rFonts w:ascii="Times" w:hAnsi="Time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ascii="Times" w:hAnsi="Time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2291054">
      <w:bodyDiv w:val="1"/>
      <w:marLeft w:val="0"/>
      <w:marRight w:val="0"/>
      <w:marTop w:val="0"/>
      <w:marBottom w:val="0"/>
      <w:divBdr>
        <w:top w:val="none" w:sz="0" w:space="0" w:color="auto"/>
        <w:left w:val="none" w:sz="0" w:space="0" w:color="auto"/>
        <w:bottom w:val="none" w:sz="0" w:space="0" w:color="auto"/>
        <w:right w:val="none" w:sz="0" w:space="0" w:color="auto"/>
      </w:divBdr>
    </w:div>
    <w:div w:id="530923674">
      <w:bodyDiv w:val="1"/>
      <w:marLeft w:val="0"/>
      <w:marRight w:val="0"/>
      <w:marTop w:val="0"/>
      <w:marBottom w:val="0"/>
      <w:divBdr>
        <w:top w:val="none" w:sz="0" w:space="0" w:color="auto"/>
        <w:left w:val="none" w:sz="0" w:space="0" w:color="auto"/>
        <w:bottom w:val="none" w:sz="0" w:space="0" w:color="auto"/>
        <w:right w:val="none" w:sz="0" w:space="0" w:color="auto"/>
      </w:divBdr>
    </w:div>
    <w:div w:id="834565270">
      <w:bodyDiv w:val="1"/>
      <w:marLeft w:val="0"/>
      <w:marRight w:val="0"/>
      <w:marTop w:val="0"/>
      <w:marBottom w:val="0"/>
      <w:divBdr>
        <w:top w:val="none" w:sz="0" w:space="0" w:color="auto"/>
        <w:left w:val="none" w:sz="0" w:space="0" w:color="auto"/>
        <w:bottom w:val="none" w:sz="0" w:space="0" w:color="auto"/>
        <w:right w:val="none" w:sz="0" w:space="0" w:color="auto"/>
      </w:divBdr>
    </w:div>
    <w:div w:id="939724213">
      <w:bodyDiv w:val="1"/>
      <w:marLeft w:val="0"/>
      <w:marRight w:val="0"/>
      <w:marTop w:val="0"/>
      <w:marBottom w:val="0"/>
      <w:divBdr>
        <w:top w:val="none" w:sz="0" w:space="0" w:color="auto"/>
        <w:left w:val="none" w:sz="0" w:space="0" w:color="auto"/>
        <w:bottom w:val="none" w:sz="0" w:space="0" w:color="auto"/>
        <w:right w:val="none" w:sz="0" w:space="0" w:color="auto"/>
      </w:divBdr>
    </w:div>
    <w:div w:id="973217578">
      <w:bodyDiv w:val="1"/>
      <w:marLeft w:val="0"/>
      <w:marRight w:val="0"/>
      <w:marTop w:val="0"/>
      <w:marBottom w:val="0"/>
      <w:divBdr>
        <w:top w:val="none" w:sz="0" w:space="0" w:color="auto"/>
        <w:left w:val="none" w:sz="0" w:space="0" w:color="auto"/>
        <w:bottom w:val="none" w:sz="0" w:space="0" w:color="auto"/>
        <w:right w:val="none" w:sz="0" w:space="0" w:color="auto"/>
      </w:divBdr>
      <w:divsChild>
        <w:div w:id="1078748625">
          <w:marLeft w:val="0"/>
          <w:marRight w:val="0"/>
          <w:marTop w:val="0"/>
          <w:marBottom w:val="0"/>
          <w:divBdr>
            <w:top w:val="none" w:sz="0" w:space="0" w:color="auto"/>
            <w:left w:val="none" w:sz="0" w:space="0" w:color="auto"/>
            <w:bottom w:val="none" w:sz="0" w:space="0" w:color="auto"/>
            <w:right w:val="none" w:sz="0" w:space="0" w:color="auto"/>
          </w:divBdr>
        </w:div>
      </w:divsChild>
    </w:div>
    <w:div w:id="1036394333">
      <w:bodyDiv w:val="1"/>
      <w:marLeft w:val="0"/>
      <w:marRight w:val="0"/>
      <w:marTop w:val="0"/>
      <w:marBottom w:val="0"/>
      <w:divBdr>
        <w:top w:val="none" w:sz="0" w:space="0" w:color="auto"/>
        <w:left w:val="none" w:sz="0" w:space="0" w:color="auto"/>
        <w:bottom w:val="none" w:sz="0" w:space="0" w:color="auto"/>
        <w:right w:val="none" w:sz="0" w:space="0" w:color="auto"/>
      </w:divBdr>
    </w:div>
    <w:div w:id="1881739793">
      <w:bodyDiv w:val="1"/>
      <w:marLeft w:val="0"/>
      <w:marRight w:val="0"/>
      <w:marTop w:val="0"/>
      <w:marBottom w:val="0"/>
      <w:divBdr>
        <w:top w:val="none" w:sz="0" w:space="0" w:color="auto"/>
        <w:left w:val="none" w:sz="0" w:space="0" w:color="auto"/>
        <w:bottom w:val="none" w:sz="0" w:space="0" w:color="auto"/>
        <w:right w:val="none" w:sz="0" w:space="0" w:color="auto"/>
      </w:divBdr>
    </w:div>
    <w:div w:id="1940209597">
      <w:bodyDiv w:val="1"/>
      <w:marLeft w:val="0"/>
      <w:marRight w:val="0"/>
      <w:marTop w:val="0"/>
      <w:marBottom w:val="0"/>
      <w:divBdr>
        <w:top w:val="none" w:sz="0" w:space="0" w:color="auto"/>
        <w:left w:val="none" w:sz="0" w:space="0" w:color="auto"/>
        <w:bottom w:val="none" w:sz="0" w:space="0" w:color="auto"/>
        <w:right w:val="none" w:sz="0" w:space="0" w:color="auto"/>
      </w:divBdr>
    </w:div>
    <w:div w:id="2146193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wcgirb.com/"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43519EC96167A42864133C2774668D4" ma:contentTypeVersion="2" ma:contentTypeDescription="Create a new document." ma:contentTypeScope="" ma:versionID="d914de3f939109705ff06d45595e5825">
  <xsd:schema xmlns:xsd="http://www.w3.org/2001/XMLSchema" xmlns:xs="http://www.w3.org/2001/XMLSchema" xmlns:p="http://schemas.microsoft.com/office/2006/metadata/properties" xmlns:ns1="http://schemas.microsoft.com/sharepoint/v3" targetNamespace="http://schemas.microsoft.com/office/2006/metadata/properties" ma:root="true" ma:fieldsID="0549ce6ec15ee7b7c749cdf8554ed0e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3B0C4838-FCFA-48D2-809D-3688F345FF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92E0EF-4232-47AE-9996-E17868D2DA63}">
  <ds:schemaRefs>
    <ds:schemaRef ds:uri="http://schemas.openxmlformats.org/officeDocument/2006/bibliography"/>
  </ds:schemaRefs>
</ds:datastoreItem>
</file>

<file path=customXml/itemProps3.xml><?xml version="1.0" encoding="utf-8"?>
<ds:datastoreItem xmlns:ds="http://schemas.openxmlformats.org/officeDocument/2006/customXml" ds:itemID="{87C40B9B-86C9-4F69-BBF8-8A9E127BE37F}">
  <ds:schemaRefs>
    <ds:schemaRef ds:uri="http://schemas.microsoft.com/sharepoint/v3/contenttype/forms"/>
  </ds:schemaRefs>
</ds:datastoreItem>
</file>

<file path=customXml/itemProps4.xml><?xml version="1.0" encoding="utf-8"?>
<ds:datastoreItem xmlns:ds="http://schemas.openxmlformats.org/officeDocument/2006/customXml" ds:itemID="{E026E99A-C7F0-4DA7-A87E-62260A1C55C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545</Words>
  <Characters>3541</Characters>
  <Application>Microsoft Office Word</Application>
  <DocSecurity>4</DocSecurity>
  <Lines>442</Lines>
  <Paragraphs>340</Paragraphs>
  <ScaleCrop>false</ScaleCrop>
  <HeadingPairs>
    <vt:vector size="2" baseType="variant">
      <vt:variant>
        <vt:lpstr>Title</vt:lpstr>
      </vt:variant>
      <vt:variant>
        <vt:i4>1</vt:i4>
      </vt:variant>
    </vt:vector>
  </HeadingPairs>
  <TitlesOfParts>
    <vt:vector size="1" baseType="lpstr">
      <vt:lpstr>TEMPLATE Consent Short Form</vt:lpstr>
    </vt:vector>
  </TitlesOfParts>
  <Manager>Stuart Horowitz, PhD, MBA, CHRC</Manager>
  <Company>Copyright © 2019 WIRB-Copernicus Group. All rights reserved.</Company>
  <LinksUpToDate>false</LinksUpToDate>
  <CharactersWithSpaces>3746</CharactersWithSpaces>
  <SharedDoc>false</SharedDoc>
  <HLinks>
    <vt:vector size="12" baseType="variant">
      <vt:variant>
        <vt:i4>4587609</vt:i4>
      </vt:variant>
      <vt:variant>
        <vt:i4>3</vt:i4>
      </vt:variant>
      <vt:variant>
        <vt:i4>0</vt:i4>
      </vt:variant>
      <vt:variant>
        <vt:i4>5</vt:i4>
      </vt:variant>
      <vt:variant>
        <vt:lpwstr>http://www.wirb.com/Pages/DownloadForms.aspx</vt:lpwstr>
      </vt:variant>
      <vt:variant>
        <vt:lpwstr/>
      </vt:variant>
      <vt:variant>
        <vt:i4>2621551</vt:i4>
      </vt:variant>
      <vt:variant>
        <vt:i4>0</vt:i4>
      </vt:variant>
      <vt:variant>
        <vt:i4>0</vt:i4>
      </vt:variant>
      <vt:variant>
        <vt:i4>5</vt:i4>
      </vt:variant>
      <vt:variant>
        <vt:lpwstr>http://www.hhs.gov/ohrp/policy/ic-non-e.html</vt:lpwstr>
      </vt:variant>
      <vt:variant>
        <vt:lpwstr>sample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Consent Short Form</dc:title>
  <dc:subject>HRP-503</dc:subject>
  <dc:creator>Jeffrey A. Cooper, MD, MMM</dc:creator>
  <dc:description>mm DDD yyyy</dc:description>
  <cp:lastModifiedBy>Elizabeth Weisenfeld</cp:lastModifiedBy>
  <cp:revision>2</cp:revision>
  <cp:lastPrinted>2026-07-14T22:08:00Z</cp:lastPrinted>
  <dcterms:created xsi:type="dcterms:W3CDTF">2026-07-29T18:41:00Z</dcterms:created>
  <dcterms:modified xsi:type="dcterms:W3CDTF">2026-07-29T18:41:00Z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0x010100643519EC96167A42864133C2774668D4</vt:lpwstr>
  </property>
  <property fmtid="{D5CDD505-2E9C-101B-9397-08002B2CF9AE}" pid="3" name="MSIP_Label_07665aec-d7f7-4d57-8ee9-3f5137a3f6b1_Enabled">
    <vt:lpwstr>true</vt:lpwstr>
  </property>
  <property fmtid="{D5CDD505-2E9C-101B-9397-08002B2CF9AE}" pid="4" name="MSIP_Label_07665aec-d7f7-4d57-8ee9-3f5137a3f6b1_SetDate">
    <vt:lpwstr>2026-07-13T14:56:48Z</vt:lpwstr>
  </property>
  <property fmtid="{D5CDD505-2E9C-101B-9397-08002B2CF9AE}" pid="5" name="MSIP_Label_07665aec-d7f7-4d57-8ee9-3f5137a3f6b1_Method">
    <vt:lpwstr>Standard</vt:lpwstr>
  </property>
  <property fmtid="{D5CDD505-2E9C-101B-9397-08002B2CF9AE}" pid="6" name="MSIP_Label_07665aec-d7f7-4d57-8ee9-3f5137a3f6b1_Name">
    <vt:lpwstr>Internal-Confidential</vt:lpwstr>
  </property>
  <property fmtid="{D5CDD505-2E9C-101B-9397-08002B2CF9AE}" pid="7" name="MSIP_Label_07665aec-d7f7-4d57-8ee9-3f5137a3f6b1_SiteId">
    <vt:lpwstr>92867854-71a8-42f2-898a-6953be9825e8</vt:lpwstr>
  </property>
  <property fmtid="{D5CDD505-2E9C-101B-9397-08002B2CF9AE}" pid="8" name="MSIP_Label_07665aec-d7f7-4d57-8ee9-3f5137a3f6b1_ActionId">
    <vt:lpwstr>dc0158cb-63e8-4aa3-bbac-a352c91a759e</vt:lpwstr>
  </property>
  <property fmtid="{D5CDD505-2E9C-101B-9397-08002B2CF9AE}" pid="9" name="MSIP_Label_07665aec-d7f7-4d57-8ee9-3f5137a3f6b1_ContentBits">
    <vt:lpwstr>0</vt:lpwstr>
  </property>
  <property fmtid="{D5CDD505-2E9C-101B-9397-08002B2CF9AE}" pid="10" name="MSIP_Label_07665aec-d7f7-4d57-8ee9-3f5137a3f6b1_Tag">
    <vt:lpwstr>10, 3, 0, 1</vt:lpwstr>
  </property>
</Properties>
</file>